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311" w:rsidRDefault="008356E1">
      <w:pPr>
        <w:pStyle w:val="1"/>
        <w:spacing w:after="380"/>
        <w:ind w:firstLine="0"/>
        <w:jc w:val="center"/>
        <w:rPr>
          <w:b/>
          <w:bCs/>
        </w:rPr>
      </w:pPr>
      <w:r>
        <w:rPr>
          <w:b/>
          <w:bCs/>
        </w:rPr>
        <w:t>Объявление</w:t>
      </w:r>
      <w:r w:rsidR="00C73E35">
        <w:rPr>
          <w:b/>
          <w:bCs/>
        </w:rPr>
        <w:t xml:space="preserve"> </w:t>
      </w:r>
    </w:p>
    <w:p w:rsidR="00757CC2" w:rsidRPr="004D3306" w:rsidRDefault="00DE3311" w:rsidP="004D3306">
      <w:pPr>
        <w:pStyle w:val="1"/>
        <w:spacing w:after="380"/>
        <w:ind w:firstLine="0"/>
        <w:jc w:val="center"/>
        <w:rPr>
          <w:b/>
          <w:bCs/>
        </w:rPr>
      </w:pPr>
      <w:r w:rsidRPr="00DE3311">
        <w:rPr>
          <w:b/>
          <w:bCs/>
        </w:rPr>
        <w:t xml:space="preserve">о проведении отбора </w:t>
      </w:r>
      <w:r w:rsidR="00955003">
        <w:rPr>
          <w:b/>
          <w:bCs/>
        </w:rPr>
        <w:t>социально ориентированных некоммерческих организаций</w:t>
      </w:r>
      <w:r w:rsidR="00CF21ED" w:rsidRPr="00CF21ED">
        <w:rPr>
          <w:b/>
          <w:bCs/>
        </w:rPr>
        <w:t xml:space="preserve"> ветеранов и инвалидов, </w:t>
      </w:r>
      <w:r w:rsidR="00955003">
        <w:rPr>
          <w:b/>
          <w:bCs/>
        </w:rPr>
        <w:t xml:space="preserve">не являющихся муниципальными учреждениями, </w:t>
      </w:r>
      <w:r w:rsidR="00CF21ED" w:rsidRPr="00CF21ED">
        <w:rPr>
          <w:b/>
          <w:bCs/>
        </w:rPr>
        <w:t>а также социально ориентированны</w:t>
      </w:r>
      <w:r w:rsidR="00955003">
        <w:rPr>
          <w:b/>
          <w:bCs/>
        </w:rPr>
        <w:t>х</w:t>
      </w:r>
      <w:r w:rsidR="00CF21ED" w:rsidRPr="00CF21ED">
        <w:rPr>
          <w:b/>
          <w:bCs/>
        </w:rPr>
        <w:t xml:space="preserve"> некоммерчески</w:t>
      </w:r>
      <w:r w:rsidR="00955003">
        <w:rPr>
          <w:b/>
          <w:bCs/>
        </w:rPr>
        <w:t>х</w:t>
      </w:r>
      <w:r w:rsidR="00CF21ED" w:rsidRPr="00CF21ED">
        <w:rPr>
          <w:b/>
          <w:bCs/>
        </w:rPr>
        <w:t xml:space="preserve"> организаци</w:t>
      </w:r>
      <w:r w:rsidR="00955003">
        <w:rPr>
          <w:b/>
          <w:bCs/>
        </w:rPr>
        <w:t>й</w:t>
      </w:r>
      <w:r w:rsidR="00CF21ED" w:rsidRPr="00CF21ED">
        <w:rPr>
          <w:b/>
          <w:bCs/>
        </w:rPr>
        <w:t>,</w:t>
      </w:r>
      <w:r w:rsidR="00CF21ED">
        <w:rPr>
          <w:b/>
          <w:bCs/>
        </w:rPr>
        <w:t xml:space="preserve"> осуществляющи</w:t>
      </w:r>
      <w:r w:rsidR="00955003">
        <w:rPr>
          <w:b/>
          <w:bCs/>
        </w:rPr>
        <w:t>х</w:t>
      </w:r>
      <w:r w:rsidR="00CF21ED">
        <w:rPr>
          <w:b/>
          <w:bCs/>
        </w:rPr>
        <w:t xml:space="preserve"> деятел</w:t>
      </w:r>
      <w:r w:rsidRPr="00DE3311">
        <w:rPr>
          <w:b/>
          <w:bCs/>
        </w:rPr>
        <w:t xml:space="preserve">ьность на территории муниципального района Челно-Вершинский Самарской области претендующих на </w:t>
      </w:r>
      <w:r w:rsidR="008A7673">
        <w:rPr>
          <w:b/>
          <w:bCs/>
        </w:rPr>
        <w:t xml:space="preserve">получение </w:t>
      </w:r>
      <w:r w:rsidR="00CF21ED">
        <w:rPr>
          <w:b/>
          <w:bCs/>
        </w:rPr>
        <w:t>грантов в форме субсидий,  н</w:t>
      </w:r>
      <w:r w:rsidR="004D3306">
        <w:rPr>
          <w:b/>
          <w:bCs/>
        </w:rPr>
        <w:t>а реализацию социальных проектов</w:t>
      </w:r>
    </w:p>
    <w:p w:rsidR="002D740C" w:rsidRDefault="008B2D74" w:rsidP="00CF21ED">
      <w:pPr>
        <w:pStyle w:val="1"/>
        <w:numPr>
          <w:ilvl w:val="0"/>
          <w:numId w:val="1"/>
        </w:numPr>
        <w:tabs>
          <w:tab w:val="left" w:pos="0"/>
        </w:tabs>
        <w:ind w:firstLine="0"/>
        <w:jc w:val="both"/>
      </w:pPr>
      <w:bookmarkStart w:id="0" w:name="bookmark0"/>
      <w:bookmarkEnd w:id="0"/>
      <w:r w:rsidRPr="00CF21ED">
        <w:rPr>
          <w:b/>
        </w:rPr>
        <w:t>Сроки проведения конкурса:</w:t>
      </w:r>
      <w:r>
        <w:t xml:space="preserve"> Прием заявок осуществляется </w:t>
      </w:r>
      <w:r w:rsidRPr="00955003">
        <w:rPr>
          <w:color w:val="auto"/>
        </w:rPr>
        <w:t xml:space="preserve">с </w:t>
      </w:r>
      <w:r w:rsidR="00570647">
        <w:rPr>
          <w:color w:val="auto"/>
        </w:rPr>
        <w:t>3</w:t>
      </w:r>
      <w:r w:rsidRPr="00955003">
        <w:rPr>
          <w:color w:val="auto"/>
        </w:rPr>
        <w:t xml:space="preserve"> </w:t>
      </w:r>
      <w:r w:rsidR="00570647">
        <w:rPr>
          <w:color w:val="auto"/>
        </w:rPr>
        <w:t>мая</w:t>
      </w:r>
      <w:r w:rsidRPr="00955003">
        <w:rPr>
          <w:color w:val="auto"/>
        </w:rPr>
        <w:t xml:space="preserve"> 202</w:t>
      </w:r>
      <w:r w:rsidR="001B53E2">
        <w:rPr>
          <w:color w:val="auto"/>
        </w:rPr>
        <w:t>4</w:t>
      </w:r>
      <w:r w:rsidRPr="00955003">
        <w:rPr>
          <w:color w:val="auto"/>
        </w:rPr>
        <w:t xml:space="preserve"> г. по </w:t>
      </w:r>
      <w:r w:rsidR="001B53E2">
        <w:rPr>
          <w:color w:val="auto"/>
        </w:rPr>
        <w:t>3</w:t>
      </w:r>
      <w:r w:rsidRPr="00955003">
        <w:rPr>
          <w:color w:val="auto"/>
        </w:rPr>
        <w:t xml:space="preserve"> </w:t>
      </w:r>
      <w:r w:rsidR="00955003" w:rsidRPr="00955003">
        <w:rPr>
          <w:color w:val="auto"/>
        </w:rPr>
        <w:t>ию</w:t>
      </w:r>
      <w:r w:rsidR="00570647">
        <w:rPr>
          <w:color w:val="auto"/>
        </w:rPr>
        <w:t>н</w:t>
      </w:r>
      <w:r w:rsidR="00955003" w:rsidRPr="00955003">
        <w:rPr>
          <w:color w:val="auto"/>
        </w:rPr>
        <w:t>я</w:t>
      </w:r>
      <w:r w:rsidRPr="00955003">
        <w:rPr>
          <w:color w:val="auto"/>
        </w:rPr>
        <w:t xml:space="preserve"> 202</w:t>
      </w:r>
      <w:r w:rsidR="001B53E2">
        <w:rPr>
          <w:color w:val="auto"/>
        </w:rPr>
        <w:t>4</w:t>
      </w:r>
      <w:r w:rsidRPr="00955003">
        <w:rPr>
          <w:color w:val="auto"/>
        </w:rPr>
        <w:t xml:space="preserve"> г. до 17:00 по местному времени. </w:t>
      </w:r>
      <w:proofErr w:type="gramStart"/>
      <w:r w:rsidRPr="00955003">
        <w:rPr>
          <w:color w:val="auto"/>
        </w:rPr>
        <w:t xml:space="preserve">Для участия в конкурсе организация </w:t>
      </w:r>
      <w:r>
        <w:t>представляет в  Отдел экономического развития заявку по форме согласно приложению 1</w:t>
      </w:r>
      <w:r w:rsidR="008A7673">
        <w:t>.1</w:t>
      </w:r>
      <w:r>
        <w:t xml:space="preserve"> к  </w:t>
      </w:r>
      <w:r w:rsidR="00CF21ED">
        <w:t>Порядк</w:t>
      </w:r>
      <w:r w:rsidR="008A7673">
        <w:t>у</w:t>
      </w:r>
      <w:r w:rsidR="00CF21ED">
        <w:t xml:space="preserve"> предоставления субсидий, в том числе грантов в форме субсидий, социально ориентированным некоммерческим организациям ветеранов и инвалидов, не являющимся муниципальными учреждениями, на проведение социокультурных мероприятий и на реализацию социальных проектов на территории муниципального района Челно-Вершинский Самарской области</w:t>
      </w:r>
      <w:r w:rsidR="002D740C" w:rsidRPr="002D740C">
        <w:t xml:space="preserve"> (далее - Порядок предоставления субсидий)</w:t>
      </w:r>
      <w:r w:rsidR="002D740C">
        <w:t xml:space="preserve">, </w:t>
      </w:r>
      <w:r w:rsidR="002D740C" w:rsidRPr="002D740C">
        <w:t>утвержденно</w:t>
      </w:r>
      <w:r w:rsidR="002D740C">
        <w:t>му</w:t>
      </w:r>
      <w:r w:rsidR="002D740C" w:rsidRPr="002D740C">
        <w:t xml:space="preserve"> постановлением</w:t>
      </w:r>
      <w:proofErr w:type="gramEnd"/>
      <w:r w:rsidR="002D740C" w:rsidRPr="002D740C">
        <w:t xml:space="preserve"> администрации муниципального района Челно-Вершинский Самарской области от 3</w:t>
      </w:r>
      <w:r w:rsidR="00CF21ED">
        <w:t>1</w:t>
      </w:r>
      <w:r w:rsidR="002D740C" w:rsidRPr="002D740C">
        <w:t xml:space="preserve"> </w:t>
      </w:r>
      <w:r w:rsidR="00CF21ED">
        <w:t>марта</w:t>
      </w:r>
      <w:r w:rsidR="002D740C" w:rsidRPr="002D740C">
        <w:t xml:space="preserve"> 202</w:t>
      </w:r>
      <w:r w:rsidR="00CF21ED">
        <w:t>2</w:t>
      </w:r>
      <w:r w:rsidR="002D740C" w:rsidRPr="002D740C">
        <w:t xml:space="preserve"> г. № </w:t>
      </w:r>
      <w:r w:rsidR="00CF21ED">
        <w:t>1</w:t>
      </w:r>
      <w:r w:rsidR="002D740C" w:rsidRPr="002D740C">
        <w:t>5</w:t>
      </w:r>
      <w:r w:rsidR="00CF21ED">
        <w:t>9</w:t>
      </w:r>
      <w:r w:rsidR="002D740C" w:rsidRPr="002D740C">
        <w:t>.</w:t>
      </w:r>
      <w:r w:rsidR="00CF21ED">
        <w:t xml:space="preserve"> (в редакции постановлени</w:t>
      </w:r>
      <w:r w:rsidR="00757CC2">
        <w:t>я</w:t>
      </w:r>
      <w:r w:rsidR="00CF21ED">
        <w:t xml:space="preserve"> от 20.06.2022 № 294</w:t>
      </w:r>
      <w:r w:rsidR="00757CC2">
        <w:t>)</w:t>
      </w:r>
      <w:r w:rsidR="00CF21ED">
        <w:t xml:space="preserve"> </w:t>
      </w:r>
    </w:p>
    <w:p w:rsidR="00BB4E07" w:rsidRPr="008B2D74" w:rsidRDefault="008B2D74" w:rsidP="009416A2">
      <w:pPr>
        <w:pStyle w:val="1"/>
        <w:tabs>
          <w:tab w:val="left" w:pos="0"/>
        </w:tabs>
        <w:ind w:left="400" w:firstLine="0"/>
        <w:jc w:val="both"/>
      </w:pPr>
      <w:r>
        <w:t>Предварительное консультирование по заявкам, осуществляется по телефону 8-846-51-2-24-43.</w:t>
      </w:r>
    </w:p>
    <w:p w:rsidR="008429F1" w:rsidRDefault="008B2D74" w:rsidP="008429F1">
      <w:pPr>
        <w:pStyle w:val="1"/>
        <w:numPr>
          <w:ilvl w:val="0"/>
          <w:numId w:val="1"/>
        </w:numPr>
        <w:tabs>
          <w:tab w:val="left" w:pos="0"/>
        </w:tabs>
        <w:jc w:val="both"/>
      </w:pPr>
      <w:r w:rsidRPr="008B2D74">
        <w:rPr>
          <w:b/>
        </w:rPr>
        <w:t xml:space="preserve">Местонахождение, почтовый адрес, контактные данные: </w:t>
      </w:r>
      <w:r w:rsidR="00DE3311">
        <w:t>Администрация муниципального района Челно-Вершинский Самарской области</w:t>
      </w:r>
      <w:r w:rsidR="00797C08">
        <w:t xml:space="preserve"> (далее -  Администрация</w:t>
      </w:r>
      <w:r w:rsidR="000142E1">
        <w:t xml:space="preserve"> района</w:t>
      </w:r>
      <w:r w:rsidR="00797C08">
        <w:t>)</w:t>
      </w:r>
      <w:r w:rsidR="00DE3311">
        <w:t>.</w:t>
      </w:r>
      <w:r w:rsidR="007167DD">
        <w:t xml:space="preserve"> </w:t>
      </w:r>
      <w:bookmarkStart w:id="1" w:name="_GoBack"/>
      <w:bookmarkEnd w:id="1"/>
      <w:proofErr w:type="gramStart"/>
      <w:r w:rsidR="00C73E35">
        <w:t>А</w:t>
      </w:r>
      <w:proofErr w:type="gramEnd"/>
      <w:r w:rsidR="00C73E35">
        <w:t xml:space="preserve">дрес места нахождения: </w:t>
      </w:r>
      <w:r w:rsidR="00DE3311">
        <w:t>446840</w:t>
      </w:r>
      <w:r w:rsidR="00C73E35">
        <w:t xml:space="preserve">, </w:t>
      </w:r>
      <w:r w:rsidR="00DE3311">
        <w:t>с</w:t>
      </w:r>
      <w:r w:rsidR="00C73E35">
        <w:t xml:space="preserve">. </w:t>
      </w:r>
      <w:r w:rsidR="00DE3311">
        <w:t>Челно-Вершины</w:t>
      </w:r>
      <w:r w:rsidR="00C73E35">
        <w:t xml:space="preserve">, </w:t>
      </w:r>
      <w:r w:rsidR="00DE3311">
        <w:t>улица Почтовая</w:t>
      </w:r>
      <w:r w:rsidR="00C73E35">
        <w:t xml:space="preserve">, д. </w:t>
      </w:r>
      <w:r w:rsidR="00DE3311">
        <w:t>8</w:t>
      </w:r>
      <w:r w:rsidR="00C73E35">
        <w:t xml:space="preserve">.Контактные данные: </w:t>
      </w:r>
      <w:r w:rsidR="00BC1226">
        <w:t>Отдел экономического развития, инвестиций и торговли</w:t>
      </w:r>
      <w:r w:rsidR="00797C08">
        <w:t xml:space="preserve"> администрации муниципального района Челно-Вершинский Самарской области</w:t>
      </w:r>
      <w:r w:rsidR="00BC1226">
        <w:t xml:space="preserve">, </w:t>
      </w:r>
      <w:r w:rsidR="00C73E35">
        <w:t xml:space="preserve"> тел.: 8-</w:t>
      </w:r>
      <w:r w:rsidR="00BC1226">
        <w:t>846</w:t>
      </w:r>
      <w:r w:rsidR="00C73E35">
        <w:t>-</w:t>
      </w:r>
      <w:r w:rsidR="00BC1226">
        <w:t>51</w:t>
      </w:r>
      <w:r w:rsidR="00C73E35">
        <w:t>-2-</w:t>
      </w:r>
      <w:r w:rsidR="00BC1226">
        <w:t>24-43</w:t>
      </w:r>
      <w:r>
        <w:t>Ахмисева Ирина Петровна</w:t>
      </w:r>
      <w:r w:rsidR="00C73E35">
        <w:t>.</w:t>
      </w:r>
      <w:bookmarkStart w:id="2" w:name="bookmark3"/>
      <w:bookmarkStart w:id="3" w:name="bookmark1"/>
      <w:bookmarkStart w:id="4" w:name="bookmark2"/>
      <w:bookmarkStart w:id="5" w:name="bookmark4"/>
      <w:bookmarkEnd w:id="2"/>
    </w:p>
    <w:p w:rsidR="0065196D" w:rsidRDefault="00174FFF" w:rsidP="00174FFF">
      <w:pPr>
        <w:pStyle w:val="1"/>
        <w:numPr>
          <w:ilvl w:val="0"/>
          <w:numId w:val="1"/>
        </w:numPr>
        <w:tabs>
          <w:tab w:val="left" w:pos="0"/>
        </w:tabs>
        <w:jc w:val="both"/>
      </w:pPr>
      <w:r>
        <w:t xml:space="preserve">Цели и результаты предоставления субсидии: </w:t>
      </w:r>
      <w:proofErr w:type="gramStart"/>
      <w:r>
        <w:t>Целью предоставления субсидий является финансовая поддержка общественных объединений ветеранов и инвалидов, а также социально ориентированных некоммерческих организаций, осуществляющих в соответствии с их учредительными документами виды деятельности, установленные статьей 31.1 Федерального закона от 12.01.1996 № 7-ФЗ "О некоммерческих организациях" в целях реализации муниципальной программы "Поддержка социально ориентированных некоммерческих организаций в муниципальном районе Челно-Вершинский Самарской области" на 2022 - 2024 годы», утвержденной постановлением администрации</w:t>
      </w:r>
      <w:proofErr w:type="gramEnd"/>
      <w:r>
        <w:t xml:space="preserve"> муниципального района Челно-Вершинский Самарской области на осуществление </w:t>
      </w:r>
      <w:proofErr w:type="gramStart"/>
      <w:r>
        <w:t>уставной деятельности, в том числе на проведение социокультурных мероприятий и на реализацию социальных проектов, за исключением социальных проектов, содержащих элементы экстремистской деятельности и (или) направленных на изменение основ государственного строя Российской Федерации, направленных на поддержку и (или) участие в предвыборных кампаниях, имеющих целью извлечение прибыли, предусматривающих предоставление грантов и (или) иных безвозмездных целевых поступлений (пожертвований, средств на осуществление благотворительной деятельности</w:t>
      </w:r>
      <w:proofErr w:type="gramEnd"/>
      <w:r>
        <w:t xml:space="preserve">) другим организациям, а также на академические и (или) научные исследования.  Под социальным проектом понимается комплекс взаимосвязанных мероприятий, направленных на решение конкретной актуальной социальной проблемы с достижением значимого </w:t>
      </w:r>
      <w:r w:rsidR="00F4785C">
        <w:t xml:space="preserve"> </w:t>
      </w:r>
      <w:r>
        <w:t xml:space="preserve">результата в установленные сроки. </w:t>
      </w:r>
    </w:p>
    <w:p w:rsidR="00174FFF" w:rsidRDefault="00174FFF" w:rsidP="0065196D">
      <w:pPr>
        <w:pStyle w:val="1"/>
        <w:tabs>
          <w:tab w:val="left" w:pos="0"/>
        </w:tabs>
        <w:ind w:firstLine="0"/>
        <w:jc w:val="both"/>
      </w:pPr>
      <w:r>
        <w:t>Социальные проекты должны соответствовать следующим приоритетным направлениям:</w:t>
      </w:r>
    </w:p>
    <w:p w:rsidR="00174FFF" w:rsidRDefault="00174FFF" w:rsidP="00174FFF">
      <w:pPr>
        <w:pStyle w:val="1"/>
        <w:tabs>
          <w:tab w:val="left" w:pos="0"/>
        </w:tabs>
        <w:ind w:left="400" w:firstLine="0"/>
        <w:jc w:val="both"/>
      </w:pPr>
      <w:r>
        <w:t>а) профилактика и реабилитация социального сиротства;</w:t>
      </w:r>
    </w:p>
    <w:p w:rsidR="00174FFF" w:rsidRDefault="00174FFF" w:rsidP="00174FFF">
      <w:pPr>
        <w:pStyle w:val="1"/>
        <w:tabs>
          <w:tab w:val="left" w:pos="0"/>
        </w:tabs>
        <w:ind w:left="400" w:firstLine="0"/>
        <w:jc w:val="both"/>
      </w:pPr>
      <w:r>
        <w:t>б) поддержка материнства и детства;</w:t>
      </w:r>
    </w:p>
    <w:p w:rsidR="00174FFF" w:rsidRDefault="00174FFF" w:rsidP="00174FFF">
      <w:pPr>
        <w:pStyle w:val="1"/>
        <w:tabs>
          <w:tab w:val="left" w:pos="0"/>
        </w:tabs>
        <w:ind w:left="400" w:firstLine="0"/>
        <w:jc w:val="both"/>
      </w:pPr>
      <w:r>
        <w:t>в) повышение качества жизни людей пожилого возраста;</w:t>
      </w:r>
    </w:p>
    <w:p w:rsidR="00174FFF" w:rsidRDefault="00174FFF" w:rsidP="00174FFF">
      <w:pPr>
        <w:pStyle w:val="1"/>
        <w:tabs>
          <w:tab w:val="left" w:pos="0"/>
        </w:tabs>
        <w:ind w:left="400" w:firstLine="0"/>
        <w:jc w:val="both"/>
      </w:pPr>
      <w:r>
        <w:t xml:space="preserve">г) социальная адаптация и реабилитация людей с ограниченными возможностями </w:t>
      </w:r>
      <w:r>
        <w:lastRenderedPageBreak/>
        <w:t>здоровья и членов их семей, создание доступной среды для маломобильных групп населения;</w:t>
      </w:r>
    </w:p>
    <w:p w:rsidR="00174FFF" w:rsidRDefault="00174FFF" w:rsidP="00174FFF">
      <w:pPr>
        <w:pStyle w:val="1"/>
        <w:tabs>
          <w:tab w:val="left" w:pos="0"/>
        </w:tabs>
        <w:ind w:left="400" w:firstLine="0"/>
        <w:jc w:val="both"/>
      </w:pPr>
      <w:r>
        <w:t>д) развитие дополнительного образования, научно-технического и художественного творчества, массового спорта, деятельности в сфере краеведения и экологии;</w:t>
      </w:r>
    </w:p>
    <w:p w:rsidR="00174FFF" w:rsidRDefault="00174FFF" w:rsidP="00174FFF">
      <w:pPr>
        <w:pStyle w:val="1"/>
        <w:tabs>
          <w:tab w:val="left" w:pos="0"/>
        </w:tabs>
        <w:ind w:left="400" w:firstLine="0"/>
        <w:jc w:val="both"/>
      </w:pPr>
      <w:r>
        <w:t>е) осуществление благотворительной деятельности, а также деятельности в области содействия благотворительности и добровольчества;</w:t>
      </w:r>
    </w:p>
    <w:p w:rsidR="00174FFF" w:rsidRDefault="00174FFF" w:rsidP="00174FFF">
      <w:pPr>
        <w:pStyle w:val="1"/>
        <w:tabs>
          <w:tab w:val="left" w:pos="0"/>
        </w:tabs>
        <w:ind w:left="400" w:firstLine="0"/>
        <w:jc w:val="both"/>
      </w:pPr>
      <w:r>
        <w:t>ж) подготовка населения к преодолению последствий стихийных бедствий, экологических, техногенных или иных катастроф, предотвращению несчастных случаев;</w:t>
      </w:r>
    </w:p>
    <w:p w:rsidR="00174FFF" w:rsidRDefault="00174FFF" w:rsidP="00174FFF">
      <w:pPr>
        <w:pStyle w:val="1"/>
        <w:tabs>
          <w:tab w:val="left" w:pos="0"/>
        </w:tabs>
        <w:ind w:left="400" w:firstLine="0"/>
        <w:jc w:val="both"/>
      </w:pPr>
      <w:r>
        <w:t>з) охрана окружающей среды и защита животных;</w:t>
      </w:r>
    </w:p>
    <w:p w:rsidR="00174FFF" w:rsidRDefault="00174FFF" w:rsidP="00174FFF">
      <w:pPr>
        <w:pStyle w:val="1"/>
        <w:tabs>
          <w:tab w:val="left" w:pos="0"/>
        </w:tabs>
        <w:ind w:left="400" w:firstLine="0"/>
        <w:jc w:val="both"/>
      </w:pPr>
      <w:r>
        <w:t>и)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мест захоронений.</w:t>
      </w:r>
    </w:p>
    <w:p w:rsidR="00174FFF" w:rsidRDefault="00174FFF" w:rsidP="00174FFF">
      <w:pPr>
        <w:pStyle w:val="1"/>
        <w:tabs>
          <w:tab w:val="left" w:pos="0"/>
        </w:tabs>
        <w:ind w:left="400" w:firstLine="0"/>
        <w:jc w:val="both"/>
      </w:pPr>
      <w:r>
        <w:t>Гранты в форме субсидий предоставляются организациям на реализацию социальных проектов по направлениям и на финансовое обеспечение следующих затрат (части затрат):</w:t>
      </w:r>
    </w:p>
    <w:bookmarkEnd w:id="3"/>
    <w:bookmarkEnd w:id="4"/>
    <w:bookmarkEnd w:id="5"/>
    <w:p w:rsidR="00174FFF" w:rsidRDefault="00CF1FA1" w:rsidP="00174FFF">
      <w:pPr>
        <w:pStyle w:val="1"/>
        <w:tabs>
          <w:tab w:val="left" w:pos="0"/>
        </w:tabs>
        <w:ind w:firstLine="0"/>
        <w:jc w:val="both"/>
      </w:pPr>
      <w:r w:rsidRPr="008429F1">
        <w:t>Гранты</w:t>
      </w:r>
      <w:r w:rsidR="00174FFF">
        <w:t xml:space="preserve"> в форме субсидий</w:t>
      </w:r>
      <w:r w:rsidRPr="008429F1">
        <w:t xml:space="preserve"> предоставляются организациям на реализацию социальных проектов по направлениям и на финансовое обеспечение следующих затрат (части затрат):</w:t>
      </w:r>
      <w:r w:rsidR="008429F1">
        <w:t xml:space="preserve">        </w:t>
      </w:r>
      <w:r w:rsidRPr="00CF1FA1">
        <w:t>1) затраты на оплату товаров, покупку оборудования, а также расходных материалов, необходимых для реализации мероприятий социального проекта, в количестве, соответствующем объему работ и (или) услуг;</w:t>
      </w:r>
    </w:p>
    <w:p w:rsidR="00174FFF" w:rsidRDefault="00CF1FA1" w:rsidP="00174FFF">
      <w:pPr>
        <w:pStyle w:val="1"/>
        <w:tabs>
          <w:tab w:val="left" w:pos="0"/>
        </w:tabs>
        <w:ind w:firstLine="0"/>
        <w:jc w:val="both"/>
        <w:rPr>
          <w:b/>
        </w:rPr>
      </w:pPr>
      <w:r w:rsidRPr="00CF1FA1">
        <w:t>2) затраты на оплату работ и услуг сторонних организаций и (или) физических лиц, необходимых для реализации мероприятий социального проекта;</w:t>
      </w:r>
    </w:p>
    <w:p w:rsidR="00174FFF" w:rsidRDefault="00CF1FA1" w:rsidP="00174FFF">
      <w:pPr>
        <w:pStyle w:val="1"/>
        <w:tabs>
          <w:tab w:val="left" w:pos="0"/>
        </w:tabs>
        <w:ind w:firstLine="0"/>
        <w:jc w:val="both"/>
      </w:pPr>
      <w:r w:rsidRPr="00CF1FA1">
        <w:t>3) затраты на оплату аренды помещений для проведения мероприятий социального проекта;</w:t>
      </w:r>
    </w:p>
    <w:p w:rsidR="00174FFF" w:rsidRDefault="00CF1FA1" w:rsidP="00174FFF">
      <w:pPr>
        <w:pStyle w:val="1"/>
        <w:tabs>
          <w:tab w:val="left" w:pos="0"/>
        </w:tabs>
        <w:ind w:firstLine="0"/>
        <w:jc w:val="both"/>
      </w:pPr>
      <w:r w:rsidRPr="00CF1FA1">
        <w:t>4) затраты на оплату транспортных услуг (аренду транспорта) для реализации мероприятий социального проекта;</w:t>
      </w:r>
    </w:p>
    <w:p w:rsidR="00174FFF" w:rsidRDefault="00CF1FA1" w:rsidP="00174FFF">
      <w:pPr>
        <w:pStyle w:val="1"/>
        <w:tabs>
          <w:tab w:val="left" w:pos="0"/>
        </w:tabs>
        <w:ind w:firstLine="0"/>
        <w:jc w:val="both"/>
        <w:rPr>
          <w:b/>
        </w:rPr>
      </w:pPr>
      <w:r w:rsidRPr="00CF1FA1">
        <w:t>5) затраты на уплату налогов, сборов, взносов и иных обязательных платежей, связанных с реализацией мероприятий социального проекта.</w:t>
      </w:r>
      <w:r w:rsidR="00174FFF" w:rsidRPr="00CF1FA1">
        <w:rPr>
          <w:b/>
        </w:rPr>
        <w:t xml:space="preserve"> </w:t>
      </w:r>
    </w:p>
    <w:p w:rsidR="00174FFF" w:rsidRDefault="00CF1FA1" w:rsidP="00174FFF">
      <w:pPr>
        <w:pStyle w:val="1"/>
        <w:tabs>
          <w:tab w:val="left" w:pos="0"/>
        </w:tabs>
        <w:ind w:firstLine="0"/>
        <w:jc w:val="both"/>
        <w:rPr>
          <w:b/>
        </w:rPr>
      </w:pPr>
      <w:r w:rsidRPr="00CF1FA1">
        <w:t>Организации запрещается осуществлять за счет предоставленного гранта следующие затраты:</w:t>
      </w:r>
      <w:r w:rsidR="00174FFF" w:rsidRPr="00CF1FA1">
        <w:rPr>
          <w:b/>
        </w:rPr>
        <w:t xml:space="preserve"> </w:t>
      </w:r>
    </w:p>
    <w:p w:rsidR="00CF1FA1" w:rsidRDefault="00CF1FA1" w:rsidP="00174FFF">
      <w:pPr>
        <w:pStyle w:val="1"/>
        <w:numPr>
          <w:ilvl w:val="0"/>
          <w:numId w:val="5"/>
        </w:numPr>
        <w:tabs>
          <w:tab w:val="left" w:pos="0"/>
        </w:tabs>
        <w:jc w:val="both"/>
      </w:pPr>
      <w:r w:rsidRPr="00CF1FA1">
        <w:t>затраты на полиграфию в размере более 30% от выделенной суммы гранта;</w:t>
      </w:r>
    </w:p>
    <w:p w:rsidR="00174FFF" w:rsidRDefault="00174FFF" w:rsidP="00174FFF">
      <w:pPr>
        <w:pStyle w:val="1"/>
        <w:numPr>
          <w:ilvl w:val="0"/>
          <w:numId w:val="5"/>
        </w:numPr>
        <w:tabs>
          <w:tab w:val="left" w:pos="0"/>
        </w:tabs>
        <w:jc w:val="both"/>
      </w:pPr>
      <w:r w:rsidRPr="00174FFF">
        <w:t>затраты, связанные с осуществлением деятельности, не связанной с реализацией социального проекта;</w:t>
      </w:r>
    </w:p>
    <w:p w:rsidR="00174FFF" w:rsidRDefault="00174FFF" w:rsidP="00174FFF">
      <w:pPr>
        <w:pStyle w:val="1"/>
        <w:numPr>
          <w:ilvl w:val="0"/>
          <w:numId w:val="5"/>
        </w:numPr>
        <w:tabs>
          <w:tab w:val="left" w:pos="0"/>
        </w:tabs>
        <w:jc w:val="both"/>
      </w:pPr>
      <w:r w:rsidRPr="00174FFF">
        <w:t>затраты на приобретение объектов недвижимости, проведение текущего и капитального ремонта, капитальное строительство;</w:t>
      </w:r>
    </w:p>
    <w:p w:rsidR="00174FFF" w:rsidRDefault="00174FFF" w:rsidP="00174FFF">
      <w:pPr>
        <w:pStyle w:val="1"/>
        <w:numPr>
          <w:ilvl w:val="0"/>
          <w:numId w:val="5"/>
        </w:numPr>
        <w:tabs>
          <w:tab w:val="left" w:pos="0"/>
        </w:tabs>
        <w:jc w:val="both"/>
      </w:pPr>
      <w:r w:rsidRPr="00174FFF">
        <w:t>затраты на приобретение алкогольных напитков и табачной продукции, а также товаров, которые являются предметами роскоши;</w:t>
      </w:r>
    </w:p>
    <w:p w:rsidR="0065196D" w:rsidRDefault="0065196D" w:rsidP="0065196D">
      <w:pPr>
        <w:pStyle w:val="1"/>
        <w:numPr>
          <w:ilvl w:val="0"/>
          <w:numId w:val="5"/>
        </w:numPr>
        <w:tabs>
          <w:tab w:val="left" w:pos="0"/>
        </w:tabs>
        <w:jc w:val="both"/>
      </w:pPr>
      <w:r w:rsidRPr="0065196D">
        <w:t>затраты на поддержку политических партий и предвыборных кампаний;</w:t>
      </w:r>
    </w:p>
    <w:p w:rsidR="0065196D" w:rsidRDefault="0065196D" w:rsidP="0065196D">
      <w:pPr>
        <w:pStyle w:val="1"/>
        <w:numPr>
          <w:ilvl w:val="0"/>
          <w:numId w:val="5"/>
        </w:numPr>
        <w:tabs>
          <w:tab w:val="left" w:pos="0"/>
        </w:tabs>
        <w:jc w:val="both"/>
      </w:pPr>
      <w:r w:rsidRPr="0065196D">
        <w:t>затраты на проведение митингов, демонстраций, пикетирований;</w:t>
      </w:r>
    </w:p>
    <w:p w:rsidR="0065196D" w:rsidRDefault="0065196D" w:rsidP="0065196D">
      <w:pPr>
        <w:pStyle w:val="1"/>
        <w:numPr>
          <w:ilvl w:val="0"/>
          <w:numId w:val="5"/>
        </w:numPr>
        <w:tabs>
          <w:tab w:val="left" w:pos="0"/>
        </w:tabs>
        <w:jc w:val="both"/>
      </w:pPr>
      <w:r w:rsidRPr="0065196D">
        <w:t>затраты на погашение задолженностей организации;</w:t>
      </w:r>
    </w:p>
    <w:p w:rsidR="0065196D" w:rsidRDefault="0065196D" w:rsidP="0065196D">
      <w:pPr>
        <w:pStyle w:val="1"/>
        <w:numPr>
          <w:ilvl w:val="0"/>
          <w:numId w:val="5"/>
        </w:numPr>
        <w:tabs>
          <w:tab w:val="left" w:pos="0"/>
        </w:tabs>
        <w:jc w:val="both"/>
      </w:pPr>
      <w:r w:rsidRPr="0065196D">
        <w:t>затраты на уплату штрафов, пеней;</w:t>
      </w:r>
    </w:p>
    <w:p w:rsidR="0065196D" w:rsidRDefault="0065196D" w:rsidP="0065196D">
      <w:pPr>
        <w:pStyle w:val="1"/>
        <w:numPr>
          <w:ilvl w:val="0"/>
          <w:numId w:val="5"/>
        </w:numPr>
        <w:tabs>
          <w:tab w:val="left" w:pos="0"/>
        </w:tabs>
        <w:jc w:val="both"/>
      </w:pPr>
      <w:r w:rsidRPr="0065196D">
        <w:t>затраты, связанные с осуществлением предпринимательской деятельности и оказанием помощи коммерческим организациям;</w:t>
      </w:r>
    </w:p>
    <w:p w:rsidR="0065196D" w:rsidRDefault="0065196D" w:rsidP="0065196D">
      <w:pPr>
        <w:pStyle w:val="1"/>
        <w:numPr>
          <w:ilvl w:val="0"/>
          <w:numId w:val="5"/>
        </w:numPr>
        <w:tabs>
          <w:tab w:val="left" w:pos="0"/>
        </w:tabs>
        <w:jc w:val="both"/>
      </w:pPr>
      <w:r w:rsidRPr="0065196D">
        <w:t>затраты на получение кредитов и займов;</w:t>
      </w:r>
    </w:p>
    <w:p w:rsidR="0065196D" w:rsidRDefault="0065196D" w:rsidP="0065196D">
      <w:pPr>
        <w:pStyle w:val="1"/>
        <w:numPr>
          <w:ilvl w:val="0"/>
          <w:numId w:val="5"/>
        </w:numPr>
        <w:tabs>
          <w:tab w:val="left" w:pos="0"/>
        </w:tabs>
        <w:jc w:val="both"/>
      </w:pPr>
      <w:r w:rsidRPr="0065196D">
        <w:t>затраты на фундаментальные научные исследования;</w:t>
      </w:r>
    </w:p>
    <w:p w:rsidR="0065196D" w:rsidRDefault="0065196D" w:rsidP="0065196D">
      <w:pPr>
        <w:pStyle w:val="1"/>
        <w:numPr>
          <w:ilvl w:val="0"/>
          <w:numId w:val="5"/>
        </w:numPr>
        <w:tabs>
          <w:tab w:val="left" w:pos="0"/>
        </w:tabs>
        <w:jc w:val="both"/>
      </w:pPr>
      <w:r w:rsidRPr="0065196D">
        <w:t>затраты, связанные с производством (реализацией) товаров, выполнением работ, оказанием услуг в рамках выполнения получателем гранта государственных или муниципальных контрактов, иных гражданско-правовых договоров, в том числе в рамках Федерального закона "Об основах социального обслуживания граждан в Российской Федерации";</w:t>
      </w:r>
    </w:p>
    <w:p w:rsidR="0065196D" w:rsidRDefault="0065196D" w:rsidP="0065196D">
      <w:pPr>
        <w:pStyle w:val="1"/>
        <w:numPr>
          <w:ilvl w:val="0"/>
          <w:numId w:val="5"/>
        </w:numPr>
        <w:tabs>
          <w:tab w:val="left" w:pos="0"/>
        </w:tabs>
        <w:jc w:val="both"/>
      </w:pPr>
      <w:r w:rsidRPr="0065196D">
        <w:t>затраты, связанные с приобретением транспортных средств;</w:t>
      </w:r>
    </w:p>
    <w:p w:rsidR="0065196D" w:rsidRDefault="0065196D" w:rsidP="0065196D">
      <w:pPr>
        <w:pStyle w:val="1"/>
        <w:numPr>
          <w:ilvl w:val="0"/>
          <w:numId w:val="5"/>
        </w:numPr>
        <w:tabs>
          <w:tab w:val="left" w:pos="0"/>
        </w:tabs>
        <w:jc w:val="both"/>
      </w:pPr>
      <w:r w:rsidRPr="0065196D">
        <w:t>затраты, связанные с размещением платных публикаций о социальном проекте.</w:t>
      </w:r>
    </w:p>
    <w:p w:rsidR="00174FFF" w:rsidRPr="00CF1FA1" w:rsidRDefault="00174FFF" w:rsidP="00174FFF">
      <w:pPr>
        <w:pStyle w:val="1"/>
        <w:tabs>
          <w:tab w:val="left" w:pos="0"/>
        </w:tabs>
        <w:ind w:left="720" w:firstLine="0"/>
        <w:jc w:val="both"/>
        <w:rPr>
          <w:b/>
        </w:rPr>
      </w:pPr>
    </w:p>
    <w:p w:rsidR="00CF1FA1" w:rsidRPr="00CF1FA1" w:rsidRDefault="00CF1FA1" w:rsidP="00CF1FA1">
      <w:pPr>
        <w:pStyle w:val="11"/>
        <w:keepNext/>
        <w:keepLines/>
        <w:tabs>
          <w:tab w:val="left" w:pos="0"/>
        </w:tabs>
        <w:ind w:firstLine="0"/>
        <w:jc w:val="both"/>
        <w:rPr>
          <w:b w:val="0"/>
        </w:rPr>
      </w:pPr>
      <w:r w:rsidRPr="00CF1FA1">
        <w:rPr>
          <w:b w:val="0"/>
        </w:rPr>
        <w:lastRenderedPageBreak/>
        <w:t>За счет сре</w:t>
      </w:r>
      <w:proofErr w:type="gramStart"/>
      <w:r w:rsidRPr="00CF1FA1">
        <w:rPr>
          <w:b w:val="0"/>
        </w:rPr>
        <w:t>дств гр</w:t>
      </w:r>
      <w:proofErr w:type="gramEnd"/>
      <w:r w:rsidRPr="00CF1FA1">
        <w:rPr>
          <w:b w:val="0"/>
        </w:rPr>
        <w:t>анта запрещается приобретать иностранную валюту,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результатов предоставления указанных средств.</w:t>
      </w:r>
    </w:p>
    <w:p w:rsidR="00CF1FA1" w:rsidRPr="00CF1FA1" w:rsidRDefault="00CF1FA1" w:rsidP="00CF1FA1">
      <w:pPr>
        <w:pStyle w:val="11"/>
        <w:keepNext/>
        <w:keepLines/>
        <w:tabs>
          <w:tab w:val="left" w:pos="0"/>
        </w:tabs>
        <w:ind w:firstLine="0"/>
        <w:jc w:val="both"/>
        <w:rPr>
          <w:b w:val="0"/>
        </w:rPr>
      </w:pPr>
    </w:p>
    <w:p w:rsidR="00BB4E07" w:rsidRPr="00BE7287" w:rsidRDefault="00BB4E07" w:rsidP="009416A2">
      <w:pPr>
        <w:pStyle w:val="11"/>
        <w:keepNext/>
        <w:keepLines/>
        <w:numPr>
          <w:ilvl w:val="0"/>
          <w:numId w:val="1"/>
        </w:numPr>
        <w:tabs>
          <w:tab w:val="left" w:pos="0"/>
        </w:tabs>
        <w:ind w:firstLine="0"/>
        <w:jc w:val="both"/>
        <w:rPr>
          <w:b w:val="0"/>
        </w:rPr>
      </w:pPr>
      <w:r w:rsidRPr="00BB4E07">
        <w:t>Объем бюджетных средств</w:t>
      </w:r>
      <w:r>
        <w:rPr>
          <w:b w:val="0"/>
        </w:rPr>
        <w:t>:</w:t>
      </w:r>
      <w:r w:rsidR="00292CEE">
        <w:rPr>
          <w:b w:val="0"/>
        </w:rPr>
        <w:t xml:space="preserve"> </w:t>
      </w:r>
      <w:r>
        <w:rPr>
          <w:b w:val="0"/>
        </w:rPr>
        <w:t>объем средств</w:t>
      </w:r>
      <w:r w:rsidR="006247AC">
        <w:rPr>
          <w:b w:val="0"/>
        </w:rPr>
        <w:t>,</w:t>
      </w:r>
      <w:r>
        <w:rPr>
          <w:b w:val="0"/>
        </w:rPr>
        <w:t xml:space="preserve"> </w:t>
      </w:r>
      <w:r w:rsidRPr="00BB4E07">
        <w:rPr>
          <w:b w:val="0"/>
        </w:rPr>
        <w:t xml:space="preserve">который будет распределен по результатам конкурса – </w:t>
      </w:r>
      <w:r w:rsidR="00811576">
        <w:rPr>
          <w:b w:val="0"/>
        </w:rPr>
        <w:t>855 990</w:t>
      </w:r>
      <w:r w:rsidRPr="00BB4E07">
        <w:rPr>
          <w:b w:val="0"/>
        </w:rPr>
        <w:t xml:space="preserve"> руб</w:t>
      </w:r>
      <w:r w:rsidR="006247AC">
        <w:rPr>
          <w:b w:val="0"/>
        </w:rPr>
        <w:t>лей</w:t>
      </w:r>
    </w:p>
    <w:p w:rsidR="00955003" w:rsidRPr="00955003" w:rsidRDefault="00BE7287" w:rsidP="00955003">
      <w:pPr>
        <w:pStyle w:val="1"/>
        <w:numPr>
          <w:ilvl w:val="0"/>
          <w:numId w:val="1"/>
        </w:numPr>
        <w:tabs>
          <w:tab w:val="left" w:pos="0"/>
        </w:tabs>
        <w:ind w:firstLine="0"/>
        <w:jc w:val="both"/>
        <w:rPr>
          <w:color w:val="FF0000"/>
        </w:rPr>
      </w:pPr>
      <w:r w:rsidRPr="00BE7287">
        <w:rPr>
          <w:b/>
        </w:rPr>
        <w:t xml:space="preserve">Ссылка </w:t>
      </w:r>
      <w:r>
        <w:rPr>
          <w:b/>
        </w:rPr>
        <w:t xml:space="preserve">на нормативный правовой акт: </w:t>
      </w:r>
      <w:r>
        <w:t>Порядок предоставления субсидий</w:t>
      </w:r>
      <w:r w:rsidRPr="000142E1">
        <w:t xml:space="preserve"> размещен в сети Интернет</w:t>
      </w:r>
      <w:r w:rsidR="002D740C">
        <w:t xml:space="preserve"> на официальном сайте Администрации по следующему адресу</w:t>
      </w:r>
      <w:r w:rsidRPr="000142E1">
        <w:t>:</w:t>
      </w:r>
    </w:p>
    <w:p w:rsidR="00955003" w:rsidRDefault="00955003" w:rsidP="00955003">
      <w:pPr>
        <w:pStyle w:val="1"/>
        <w:tabs>
          <w:tab w:val="left" w:pos="0"/>
        </w:tabs>
        <w:ind w:firstLine="0"/>
        <w:jc w:val="both"/>
        <w:rPr>
          <w:rStyle w:val="a4"/>
          <w:color w:val="FF0000"/>
          <w:u w:val="none"/>
        </w:rPr>
      </w:pPr>
      <w:r w:rsidRPr="004C0E52">
        <w:rPr>
          <w:rStyle w:val="a4"/>
          <w:color w:val="FF0000"/>
          <w:u w:val="none"/>
        </w:rPr>
        <w:t xml:space="preserve"> </w:t>
      </w:r>
      <w:hyperlink r:id="rId9" w:history="1">
        <w:r w:rsidRPr="00BC4AA5">
          <w:rPr>
            <w:rStyle w:val="a4"/>
          </w:rPr>
          <w:t>http://челно-вершины.рф/населению/социально-ориентированные-некоммерческие-организации/208-конкурсы</w:t>
        </w:r>
      </w:hyperlink>
    </w:p>
    <w:p w:rsidR="00955003" w:rsidRPr="004C0E52" w:rsidRDefault="00955003" w:rsidP="00955003">
      <w:pPr>
        <w:pStyle w:val="1"/>
        <w:tabs>
          <w:tab w:val="left" w:pos="0"/>
        </w:tabs>
        <w:ind w:firstLine="0"/>
        <w:jc w:val="both"/>
        <w:rPr>
          <w:rStyle w:val="a4"/>
          <w:color w:val="FF0000"/>
          <w:u w:val="none"/>
        </w:rPr>
      </w:pPr>
    </w:p>
    <w:p w:rsidR="004C0E52" w:rsidRDefault="004C0E52" w:rsidP="007E42D5">
      <w:pPr>
        <w:pStyle w:val="1"/>
        <w:numPr>
          <w:ilvl w:val="0"/>
          <w:numId w:val="1"/>
        </w:numPr>
        <w:tabs>
          <w:tab w:val="left" w:pos="0"/>
        </w:tabs>
        <w:ind w:firstLine="0"/>
        <w:jc w:val="both"/>
      </w:pPr>
      <w:r>
        <w:rPr>
          <w:b/>
        </w:rPr>
        <w:t xml:space="preserve">Требования к участникам отбора: </w:t>
      </w:r>
      <w:r>
        <w:t>Требованиями (критериями) к участникам отбора, имеющим право на получение субсидии, являются:</w:t>
      </w:r>
    </w:p>
    <w:p w:rsidR="004C0E52" w:rsidRDefault="004C0E52" w:rsidP="004C0E52">
      <w:pPr>
        <w:pStyle w:val="1"/>
        <w:tabs>
          <w:tab w:val="left" w:pos="0"/>
        </w:tabs>
        <w:ind w:left="400" w:firstLine="0"/>
        <w:jc w:val="both"/>
      </w:pPr>
      <w:r>
        <w:t xml:space="preserve">а) наличие юридического адреса на территории </w:t>
      </w:r>
      <w:proofErr w:type="spellStart"/>
      <w:r>
        <w:t>Челно-Вершинского</w:t>
      </w:r>
      <w:proofErr w:type="spellEnd"/>
      <w:r>
        <w:t xml:space="preserve"> района и осуществление деятельности на терри</w:t>
      </w:r>
      <w:r w:rsidR="00955003">
        <w:t xml:space="preserve">тории района не менее трех лет </w:t>
      </w:r>
      <w:proofErr w:type="gramStart"/>
      <w:r w:rsidR="00955003">
        <w:t xml:space="preserve">с </w:t>
      </w:r>
      <w:r>
        <w:t>даты</w:t>
      </w:r>
      <w:proofErr w:type="gramEnd"/>
      <w:r>
        <w:t xml:space="preserve"> государственной регистрации в качестве юридического лица;</w:t>
      </w:r>
    </w:p>
    <w:p w:rsidR="004C0E52" w:rsidRDefault="004C0E52" w:rsidP="004C0E52">
      <w:pPr>
        <w:pStyle w:val="1"/>
        <w:tabs>
          <w:tab w:val="left" w:pos="0"/>
        </w:tabs>
        <w:ind w:left="400" w:firstLine="0"/>
        <w:jc w:val="both"/>
      </w:pPr>
      <w:r>
        <w:t xml:space="preserve">б) фактическое осуществление на территории </w:t>
      </w:r>
      <w:proofErr w:type="spellStart"/>
      <w:r>
        <w:t>Челно-Вершинского</w:t>
      </w:r>
      <w:proofErr w:type="spellEnd"/>
      <w:r>
        <w:t xml:space="preserve"> района социально значимой деятельности и оказание социальной поддержки по улучшению качества жизни людям пожилого возраста на территории района;</w:t>
      </w:r>
    </w:p>
    <w:p w:rsidR="004C0E52" w:rsidRDefault="004C0E52" w:rsidP="004C0E52">
      <w:pPr>
        <w:pStyle w:val="1"/>
        <w:tabs>
          <w:tab w:val="left" w:pos="0"/>
        </w:tabs>
        <w:ind w:left="400" w:firstLine="0"/>
        <w:jc w:val="both"/>
      </w:pPr>
      <w:r>
        <w:t>в) наличие календарного плана деятельности на текущий финансовый год, предусматривающего проведение социокультурных мероприятий, в том числе посвященных памятным датам, дням воинской славы и праздничным дням России;</w:t>
      </w:r>
    </w:p>
    <w:p w:rsidR="004C0E52" w:rsidRDefault="004C0E52" w:rsidP="004C0E52">
      <w:pPr>
        <w:pStyle w:val="1"/>
        <w:tabs>
          <w:tab w:val="left" w:pos="0"/>
        </w:tabs>
        <w:ind w:left="400" w:firstLine="0"/>
        <w:jc w:val="both"/>
      </w:pPr>
      <w:r>
        <w:t>г) проведение мероприятий с участием пожилых людей в количестве не менее чем 300 человек (за период не менее чем 3 года, предшествующих году проведения конкурсного отбора);</w:t>
      </w:r>
    </w:p>
    <w:p w:rsidR="004C0E52" w:rsidRPr="004C0E52" w:rsidRDefault="004C0E52" w:rsidP="004C0E52">
      <w:pPr>
        <w:pStyle w:val="1"/>
        <w:tabs>
          <w:tab w:val="left" w:pos="0"/>
        </w:tabs>
        <w:ind w:left="400" w:firstLine="0"/>
        <w:jc w:val="both"/>
        <w:rPr>
          <w:color w:val="auto"/>
          <w:lang w:bidi="ar-SA"/>
        </w:rPr>
      </w:pPr>
      <w:r>
        <w:t xml:space="preserve">д) наличие у организации опыта деятельности по проведению мероприятий муниципального районного и </w:t>
      </w:r>
      <w:proofErr w:type="spellStart"/>
      <w:r>
        <w:t>межпоселенческого</w:t>
      </w:r>
      <w:proofErr w:type="spellEnd"/>
      <w:r>
        <w:t xml:space="preserve"> уровня.</w:t>
      </w:r>
    </w:p>
    <w:p w:rsidR="007E42D5" w:rsidRPr="007E42D5" w:rsidRDefault="004D3306" w:rsidP="007E42D5">
      <w:pPr>
        <w:pStyle w:val="1"/>
        <w:tabs>
          <w:tab w:val="left" w:pos="0"/>
        </w:tabs>
        <w:ind w:firstLine="0"/>
        <w:jc w:val="both"/>
        <w:rPr>
          <w:color w:val="auto"/>
          <w:lang w:bidi="ar-SA"/>
        </w:rPr>
      </w:pPr>
      <w:bookmarkStart w:id="6" w:name="bookmark5"/>
      <w:bookmarkStart w:id="7" w:name="bookmark6"/>
      <w:bookmarkStart w:id="8" w:name="bookmark8"/>
      <w:r>
        <w:rPr>
          <w:b/>
        </w:rPr>
        <w:t>7</w:t>
      </w:r>
      <w:r w:rsidR="001F5ADA" w:rsidRPr="001F5ADA">
        <w:rPr>
          <w:b/>
        </w:rPr>
        <w:t xml:space="preserve">. </w:t>
      </w:r>
      <w:r w:rsidR="00064503">
        <w:rPr>
          <w:b/>
        </w:rPr>
        <w:t xml:space="preserve">Порядок подачи </w:t>
      </w:r>
      <w:r w:rsidR="00AF3591" w:rsidRPr="001F5ADA">
        <w:rPr>
          <w:b/>
        </w:rPr>
        <w:t>заявок</w:t>
      </w:r>
      <w:bookmarkEnd w:id="6"/>
      <w:bookmarkEnd w:id="7"/>
      <w:bookmarkEnd w:id="8"/>
      <w:r w:rsidR="00064503">
        <w:rPr>
          <w:b/>
        </w:rPr>
        <w:t xml:space="preserve"> участниками отбора и требований, предъявляемых к форме и содержанию заявок</w:t>
      </w:r>
      <w:r w:rsidR="00AF3591" w:rsidRPr="001F5ADA">
        <w:rPr>
          <w:b/>
        </w:rPr>
        <w:t>:</w:t>
      </w:r>
      <w:r w:rsidR="00064503">
        <w:rPr>
          <w:b/>
        </w:rPr>
        <w:t xml:space="preserve"> </w:t>
      </w:r>
      <w:bookmarkStart w:id="9" w:name="bookmark11"/>
      <w:bookmarkStart w:id="10" w:name="bookmark10"/>
      <w:bookmarkStart w:id="11" w:name="bookmark12"/>
      <w:bookmarkStart w:id="12" w:name="bookmark9"/>
      <w:bookmarkEnd w:id="9"/>
      <w:proofErr w:type="gramStart"/>
      <w:r w:rsidR="007E42D5" w:rsidRPr="007E42D5">
        <w:rPr>
          <w:color w:val="auto"/>
          <w:lang w:bidi="ar-SA"/>
        </w:rPr>
        <w:t>Участники отбора, претендующие на получение грантов в форме субсидий (далее - грант) на реализацию социальных проектов, в целях подтверждения соответствия критериям настоящего Порядка для участия в отборе предоставляют в Комиссию заявку о предоставлении субсидии по форме согласно приложению № 1.1 к Порядку, заверенную подписью руководителя (либо уполномоченного представителя при условии предоставления соответствующей доверенности) и печатью юридического лица (при наличии) с приложением следующих</w:t>
      </w:r>
      <w:proofErr w:type="gramEnd"/>
      <w:r w:rsidR="007E42D5" w:rsidRPr="007E42D5">
        <w:rPr>
          <w:color w:val="auto"/>
          <w:lang w:bidi="ar-SA"/>
        </w:rPr>
        <w:t xml:space="preserve"> документов и сведений (информации):</w:t>
      </w:r>
    </w:p>
    <w:p w:rsidR="007E42D5" w:rsidRPr="007E42D5" w:rsidRDefault="007E42D5" w:rsidP="007E42D5">
      <w:pPr>
        <w:pStyle w:val="1"/>
        <w:tabs>
          <w:tab w:val="left" w:pos="0"/>
        </w:tabs>
        <w:jc w:val="both"/>
        <w:rPr>
          <w:color w:val="auto"/>
          <w:lang w:bidi="ar-SA"/>
        </w:rPr>
      </w:pPr>
      <w:r w:rsidRPr="007E42D5">
        <w:rPr>
          <w:color w:val="auto"/>
          <w:lang w:bidi="ar-SA"/>
        </w:rPr>
        <w:t>а) выписки из Единого государственного реестра юридических лиц или нотариально заверенной копии такой выписки, полученной не ранее чем за шесть месяцев до дня предоставления;</w:t>
      </w:r>
    </w:p>
    <w:p w:rsidR="007E42D5" w:rsidRPr="007E42D5" w:rsidRDefault="007E42D5" w:rsidP="007E42D5">
      <w:pPr>
        <w:pStyle w:val="1"/>
        <w:tabs>
          <w:tab w:val="left" w:pos="0"/>
        </w:tabs>
        <w:jc w:val="both"/>
        <w:rPr>
          <w:color w:val="auto"/>
          <w:lang w:bidi="ar-SA"/>
        </w:rPr>
      </w:pPr>
      <w:r w:rsidRPr="007E42D5">
        <w:rPr>
          <w:color w:val="auto"/>
          <w:lang w:bidi="ar-SA"/>
        </w:rPr>
        <w:t>б) копии учредительных документов, а также копии свидетельств о государственной регистрации и постановке на налоговый учет, заверенных подписью руководителя и печатью юридического лица (при наличии);</w:t>
      </w:r>
    </w:p>
    <w:p w:rsidR="007E42D5" w:rsidRPr="007E42D5" w:rsidRDefault="007E42D5" w:rsidP="007E42D5">
      <w:pPr>
        <w:pStyle w:val="1"/>
        <w:tabs>
          <w:tab w:val="left" w:pos="0"/>
        </w:tabs>
        <w:jc w:val="both"/>
        <w:rPr>
          <w:color w:val="auto"/>
          <w:lang w:bidi="ar-SA"/>
        </w:rPr>
      </w:pPr>
      <w:r w:rsidRPr="007E42D5">
        <w:rPr>
          <w:color w:val="auto"/>
          <w:lang w:bidi="ar-SA"/>
        </w:rPr>
        <w:t>в) копии документов, подтверждающих полномочия лица на подписание от имени участника отбора соглашения на предоставление субсидии;</w:t>
      </w:r>
    </w:p>
    <w:p w:rsidR="007E42D5" w:rsidRPr="007E42D5" w:rsidRDefault="007E42D5" w:rsidP="007E42D5">
      <w:pPr>
        <w:pStyle w:val="1"/>
        <w:tabs>
          <w:tab w:val="left" w:pos="0"/>
        </w:tabs>
        <w:jc w:val="both"/>
        <w:rPr>
          <w:color w:val="auto"/>
          <w:lang w:bidi="ar-SA"/>
        </w:rPr>
      </w:pPr>
      <w:r w:rsidRPr="007E42D5">
        <w:rPr>
          <w:color w:val="auto"/>
          <w:lang w:bidi="ar-SA"/>
        </w:rPr>
        <w:t>г) копии финансовой отчетности участника отбора за предыдущий финансовый год;</w:t>
      </w:r>
    </w:p>
    <w:p w:rsidR="007E42D5" w:rsidRPr="007E42D5" w:rsidRDefault="007E42D5" w:rsidP="007E42D5">
      <w:pPr>
        <w:pStyle w:val="1"/>
        <w:tabs>
          <w:tab w:val="left" w:pos="0"/>
        </w:tabs>
        <w:jc w:val="both"/>
        <w:rPr>
          <w:color w:val="auto"/>
          <w:lang w:bidi="ar-SA"/>
        </w:rPr>
      </w:pPr>
      <w:r w:rsidRPr="007E42D5">
        <w:rPr>
          <w:color w:val="auto"/>
          <w:lang w:bidi="ar-SA"/>
        </w:rPr>
        <w:t>д) календарный план деятельности на текущий финансовый год, предусматривающий проведение социокультурных мероприятий, в том числе посвященных памятным датам, дням воинской славы и праздничным дням России;</w:t>
      </w:r>
    </w:p>
    <w:p w:rsidR="007E42D5" w:rsidRPr="007E42D5" w:rsidRDefault="007E42D5" w:rsidP="007E42D5">
      <w:pPr>
        <w:pStyle w:val="1"/>
        <w:tabs>
          <w:tab w:val="left" w:pos="0"/>
        </w:tabs>
        <w:jc w:val="both"/>
        <w:rPr>
          <w:color w:val="auto"/>
          <w:lang w:bidi="ar-SA"/>
        </w:rPr>
      </w:pPr>
      <w:r w:rsidRPr="007E42D5">
        <w:rPr>
          <w:color w:val="auto"/>
          <w:lang w:bidi="ar-SA"/>
        </w:rPr>
        <w:t>е) информации о деятельности участника отбора в виде отчета за предыдущий год;</w:t>
      </w:r>
    </w:p>
    <w:p w:rsidR="007E42D5" w:rsidRPr="007E42D5" w:rsidRDefault="007E42D5" w:rsidP="007E42D5">
      <w:pPr>
        <w:pStyle w:val="1"/>
        <w:tabs>
          <w:tab w:val="left" w:pos="0"/>
        </w:tabs>
        <w:jc w:val="both"/>
        <w:rPr>
          <w:color w:val="auto"/>
          <w:lang w:bidi="ar-SA"/>
        </w:rPr>
      </w:pPr>
      <w:r w:rsidRPr="007E42D5">
        <w:rPr>
          <w:color w:val="auto"/>
          <w:lang w:bidi="ar-SA"/>
        </w:rPr>
        <w:t xml:space="preserve">ж) документов, подтверждающих объем заявленных расходов на реализацию социального проекта на территории муниципального района Челно-Вершинский (по форме </w:t>
      </w:r>
      <w:r w:rsidRPr="007E42D5">
        <w:rPr>
          <w:color w:val="auto"/>
          <w:lang w:bidi="ar-SA"/>
        </w:rPr>
        <w:lastRenderedPageBreak/>
        <w:t>Приложение № 4.1 к Порядку);</w:t>
      </w:r>
    </w:p>
    <w:p w:rsidR="007E42D5" w:rsidRPr="007E42D5" w:rsidRDefault="007E42D5" w:rsidP="007E42D5">
      <w:pPr>
        <w:pStyle w:val="1"/>
        <w:tabs>
          <w:tab w:val="left" w:pos="0"/>
        </w:tabs>
        <w:jc w:val="both"/>
        <w:rPr>
          <w:color w:val="auto"/>
          <w:lang w:bidi="ar-SA"/>
        </w:rPr>
      </w:pPr>
      <w:r w:rsidRPr="007E42D5">
        <w:rPr>
          <w:color w:val="auto"/>
          <w:lang w:bidi="ar-SA"/>
        </w:rPr>
        <w:t>з) сведений о наличии или отсутствии информации о деятельности участника отбора в сети Интернет и средствах массовой информации;</w:t>
      </w:r>
    </w:p>
    <w:p w:rsidR="007E42D5" w:rsidRPr="007E42D5" w:rsidRDefault="007E42D5" w:rsidP="007E42D5">
      <w:pPr>
        <w:pStyle w:val="1"/>
        <w:tabs>
          <w:tab w:val="left" w:pos="0"/>
        </w:tabs>
        <w:jc w:val="both"/>
        <w:rPr>
          <w:color w:val="auto"/>
          <w:lang w:bidi="ar-SA"/>
        </w:rPr>
      </w:pPr>
      <w:r w:rsidRPr="007E42D5">
        <w:rPr>
          <w:color w:val="auto"/>
          <w:lang w:bidi="ar-SA"/>
        </w:rPr>
        <w:t>и) документа, подтверждающего, проведение мероприятий с участием пожилых людей в количестве не менее чем 300 человек (за период не менее чем 3 года, предшествующих году проведения конкурсного отбора);</w:t>
      </w:r>
    </w:p>
    <w:p w:rsidR="007E42D5" w:rsidRPr="007E42D5" w:rsidRDefault="007E42D5" w:rsidP="007E42D5">
      <w:pPr>
        <w:pStyle w:val="1"/>
        <w:tabs>
          <w:tab w:val="left" w:pos="0"/>
        </w:tabs>
        <w:jc w:val="both"/>
        <w:rPr>
          <w:color w:val="auto"/>
          <w:lang w:bidi="ar-SA"/>
        </w:rPr>
      </w:pPr>
      <w:r w:rsidRPr="007E42D5">
        <w:rPr>
          <w:color w:val="auto"/>
          <w:lang w:bidi="ar-SA"/>
        </w:rPr>
        <w:t xml:space="preserve">к) </w:t>
      </w:r>
      <w:r w:rsidR="00FF4530" w:rsidRPr="00FF4530">
        <w:rPr>
          <w:color w:val="auto"/>
          <w:lang w:bidi="ar-SA"/>
        </w:rPr>
        <w:t>документов, подтверждающих по состоянию на дату не ранее чем за 30 дней до даты подачи заявки</w:t>
      </w:r>
      <w:r w:rsidRPr="007E42D5">
        <w:rPr>
          <w:color w:val="auto"/>
          <w:lang w:bidi="ar-SA"/>
        </w:rPr>
        <w:t>:</w:t>
      </w:r>
    </w:p>
    <w:p w:rsidR="007E42D5" w:rsidRPr="007E42D5" w:rsidRDefault="007E42D5" w:rsidP="007E42D5">
      <w:pPr>
        <w:pStyle w:val="1"/>
        <w:tabs>
          <w:tab w:val="left" w:pos="0"/>
        </w:tabs>
        <w:jc w:val="both"/>
        <w:rPr>
          <w:color w:val="auto"/>
          <w:lang w:bidi="ar-SA"/>
        </w:rPr>
      </w:pPr>
      <w:r w:rsidRPr="007E42D5">
        <w:rPr>
          <w:color w:val="auto"/>
          <w:lang w:bidi="ar-SA"/>
        </w:rPr>
        <w:t>- отсутствие у участника отбора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E42D5" w:rsidRPr="007E42D5" w:rsidRDefault="007E42D5" w:rsidP="007E42D5">
      <w:pPr>
        <w:pStyle w:val="1"/>
        <w:tabs>
          <w:tab w:val="left" w:pos="0"/>
        </w:tabs>
        <w:jc w:val="both"/>
        <w:rPr>
          <w:color w:val="auto"/>
          <w:lang w:bidi="ar-SA"/>
        </w:rPr>
      </w:pPr>
      <w:r w:rsidRPr="007E42D5">
        <w:rPr>
          <w:color w:val="auto"/>
          <w:lang w:bidi="ar-SA"/>
        </w:rPr>
        <w:t xml:space="preserve">- отсутствие у участника отбора просроченной задолженности по возврату в соответствующий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w:t>
      </w:r>
      <w:proofErr w:type="gramStart"/>
      <w:r w:rsidRPr="007E42D5">
        <w:rPr>
          <w:color w:val="auto"/>
          <w:lang w:bidi="ar-SA"/>
        </w:rPr>
        <w:t>предоставленных</w:t>
      </w:r>
      <w:proofErr w:type="gramEnd"/>
      <w:r w:rsidRPr="007E42D5">
        <w:rPr>
          <w:color w:val="auto"/>
          <w:lang w:bidi="ar-SA"/>
        </w:rPr>
        <w:t xml:space="preserve">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rsidR="007E42D5" w:rsidRPr="007E42D5" w:rsidRDefault="007E42D5" w:rsidP="007E42D5">
      <w:pPr>
        <w:pStyle w:val="1"/>
        <w:tabs>
          <w:tab w:val="left" w:pos="0"/>
        </w:tabs>
        <w:jc w:val="both"/>
        <w:rPr>
          <w:color w:val="auto"/>
          <w:lang w:bidi="ar-SA"/>
        </w:rPr>
      </w:pPr>
      <w:r w:rsidRPr="007E42D5">
        <w:rPr>
          <w:color w:val="auto"/>
          <w:lang w:bidi="ar-SA"/>
        </w:rPr>
        <w:t>- участник отбора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участника отбора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p>
    <w:p w:rsidR="007E42D5" w:rsidRPr="007E42D5" w:rsidRDefault="007E42D5" w:rsidP="007E42D5">
      <w:pPr>
        <w:pStyle w:val="1"/>
        <w:tabs>
          <w:tab w:val="left" w:pos="0"/>
        </w:tabs>
        <w:jc w:val="both"/>
        <w:rPr>
          <w:color w:val="auto"/>
          <w:lang w:bidi="ar-SA"/>
        </w:rPr>
      </w:pPr>
      <w:proofErr w:type="gramStart"/>
      <w:r w:rsidRPr="007E42D5">
        <w:rPr>
          <w:color w:val="auto"/>
          <w:lang w:bidi="ar-SA"/>
        </w:rPr>
        <w:t>-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proofErr w:type="gramEnd"/>
    </w:p>
    <w:p w:rsidR="007E42D5" w:rsidRPr="007E42D5" w:rsidRDefault="007E42D5" w:rsidP="007E42D5">
      <w:pPr>
        <w:pStyle w:val="1"/>
        <w:tabs>
          <w:tab w:val="left" w:pos="0"/>
        </w:tabs>
        <w:jc w:val="both"/>
        <w:rPr>
          <w:color w:val="auto"/>
          <w:lang w:bidi="ar-SA"/>
        </w:rPr>
      </w:pPr>
      <w:proofErr w:type="gramStart"/>
      <w:r w:rsidRPr="007E42D5">
        <w:rPr>
          <w:color w:val="auto"/>
          <w:lang w:bidi="ar-SA"/>
        </w:rPr>
        <w:t xml:space="preserve">- </w:t>
      </w:r>
      <w:r w:rsidR="00FF4530" w:rsidRPr="00FF4530">
        <w:rPr>
          <w:color w:val="auto"/>
          <w:lang w:bidi="ar-SA"/>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00FF4530" w:rsidRPr="00FF4530">
        <w:rPr>
          <w:color w:val="auto"/>
          <w:lang w:bidi="ar-SA"/>
        </w:rPr>
        <w:t xml:space="preserve"> компаний в совокупности превышает 25 процентов (если иное не предусмотрено законодательством Российской Федерации). </w:t>
      </w:r>
      <w:proofErr w:type="gramStart"/>
      <w:r w:rsidR="00FF4530" w:rsidRPr="00FF4530">
        <w:rPr>
          <w:color w:val="auto"/>
          <w:lang w:bidi="ar-SA"/>
        </w:rPr>
        <w:t>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w:t>
      </w:r>
      <w:proofErr w:type="gramEnd"/>
      <w:r w:rsidR="00FF4530" w:rsidRPr="00FF4530">
        <w:rPr>
          <w:color w:val="auto"/>
          <w:lang w:bidi="ar-SA"/>
        </w:rPr>
        <w:t xml:space="preserve"> публичных акционерных обществ</w:t>
      </w:r>
      <w:r w:rsidRPr="007E42D5">
        <w:rPr>
          <w:color w:val="auto"/>
          <w:lang w:bidi="ar-SA"/>
        </w:rPr>
        <w:t>;</w:t>
      </w:r>
    </w:p>
    <w:p w:rsidR="007E42D5" w:rsidRDefault="007E42D5" w:rsidP="007E42D5">
      <w:pPr>
        <w:pStyle w:val="1"/>
        <w:tabs>
          <w:tab w:val="left" w:pos="0"/>
        </w:tabs>
        <w:jc w:val="both"/>
        <w:rPr>
          <w:color w:val="auto"/>
          <w:lang w:bidi="ar-SA"/>
        </w:rPr>
      </w:pPr>
      <w:r w:rsidRPr="007E42D5">
        <w:rPr>
          <w:color w:val="auto"/>
          <w:lang w:bidi="ar-SA"/>
        </w:rPr>
        <w:t>- участник отбора не получает средства из бюджета муниципального района Челно-Вершинский на основании иных нормативно-правовых актов или муниципальных правовых актов на цели, указанные в пункте 1.2 настоящего Порядка;</w:t>
      </w:r>
    </w:p>
    <w:p w:rsidR="00FF4530" w:rsidRPr="007E42D5" w:rsidRDefault="00FF4530" w:rsidP="007E42D5">
      <w:pPr>
        <w:pStyle w:val="1"/>
        <w:tabs>
          <w:tab w:val="left" w:pos="0"/>
        </w:tabs>
        <w:jc w:val="both"/>
        <w:rPr>
          <w:color w:val="auto"/>
          <w:lang w:bidi="ar-SA"/>
        </w:rPr>
      </w:pPr>
    </w:p>
    <w:p w:rsidR="007E42D5" w:rsidRPr="007E42D5" w:rsidRDefault="007E42D5" w:rsidP="007E42D5">
      <w:pPr>
        <w:pStyle w:val="1"/>
        <w:tabs>
          <w:tab w:val="left" w:pos="0"/>
        </w:tabs>
        <w:jc w:val="both"/>
        <w:rPr>
          <w:color w:val="auto"/>
          <w:lang w:bidi="ar-SA"/>
        </w:rPr>
      </w:pPr>
      <w:r w:rsidRPr="007E42D5">
        <w:rPr>
          <w:color w:val="auto"/>
          <w:lang w:bidi="ar-SA"/>
        </w:rPr>
        <w:t xml:space="preserve">Заявка подается участником отбора в Отдел экономического развития, инвестиций и торговли администрации муниципального района Челно-Вершинский Самарской области (далее – Отдел экономического развития), расположенный по адресу: </w:t>
      </w:r>
      <w:proofErr w:type="gramStart"/>
      <w:r w:rsidRPr="007E42D5">
        <w:rPr>
          <w:color w:val="auto"/>
          <w:lang w:bidi="ar-SA"/>
        </w:rPr>
        <w:t>Российская Федерация, Самарская область, с.</w:t>
      </w:r>
      <w:r w:rsidR="004D3306">
        <w:rPr>
          <w:color w:val="auto"/>
          <w:lang w:bidi="ar-SA"/>
        </w:rPr>
        <w:t xml:space="preserve"> </w:t>
      </w:r>
      <w:r w:rsidRPr="007E42D5">
        <w:rPr>
          <w:color w:val="auto"/>
          <w:lang w:bidi="ar-SA"/>
        </w:rPr>
        <w:t xml:space="preserve">Челно-Вершины, ул. Почтовая, д.8, адрес электронной почты: admver@mail.ru., контактный телефон (8-856-51) 22443 в срок, указанный в </w:t>
      </w:r>
      <w:r w:rsidRPr="007E42D5">
        <w:rPr>
          <w:color w:val="auto"/>
          <w:lang w:bidi="ar-SA"/>
        </w:rPr>
        <w:lastRenderedPageBreak/>
        <w:t>объявлении о проведении отбора на едином портале бюджетной системы Российской Федерации (при наличии технической возможности на едином портале бюджетной системы Российской Федерации) и на официальном сайте администрации муниципального района Челно-Вершинский Самарской области.</w:t>
      </w:r>
      <w:proofErr w:type="gramEnd"/>
    </w:p>
    <w:p w:rsidR="007E42D5" w:rsidRPr="007E42D5" w:rsidRDefault="007E42D5" w:rsidP="007E42D5">
      <w:pPr>
        <w:pStyle w:val="1"/>
        <w:tabs>
          <w:tab w:val="left" w:pos="0"/>
        </w:tabs>
        <w:jc w:val="both"/>
        <w:rPr>
          <w:color w:val="auto"/>
          <w:lang w:bidi="ar-SA"/>
        </w:rPr>
      </w:pPr>
      <w:r w:rsidRPr="007E42D5">
        <w:rPr>
          <w:color w:val="auto"/>
          <w:lang w:bidi="ar-SA"/>
        </w:rPr>
        <w:t>Заявки и документы, поступившие после установленного срока, не рассматриваются.</w:t>
      </w:r>
    </w:p>
    <w:p w:rsidR="007E42D5" w:rsidRPr="007E42D5" w:rsidRDefault="007E42D5" w:rsidP="007E42D5">
      <w:pPr>
        <w:pStyle w:val="1"/>
        <w:tabs>
          <w:tab w:val="left" w:pos="0"/>
        </w:tabs>
        <w:jc w:val="both"/>
        <w:rPr>
          <w:color w:val="auto"/>
          <w:lang w:bidi="ar-SA"/>
        </w:rPr>
      </w:pPr>
      <w:r w:rsidRPr="007E42D5">
        <w:rPr>
          <w:color w:val="auto"/>
          <w:lang w:bidi="ar-SA"/>
        </w:rPr>
        <w:t>Участник отбора несет ответственность за достоверность сведений, содержащихся в представленных документах.</w:t>
      </w:r>
    </w:p>
    <w:p w:rsidR="007E42D5" w:rsidRPr="007E42D5" w:rsidRDefault="007E42D5" w:rsidP="007E42D5">
      <w:pPr>
        <w:pStyle w:val="1"/>
        <w:tabs>
          <w:tab w:val="left" w:pos="0"/>
        </w:tabs>
        <w:jc w:val="both"/>
        <w:rPr>
          <w:color w:val="auto"/>
          <w:lang w:bidi="ar-SA"/>
        </w:rPr>
      </w:pPr>
      <w:r w:rsidRPr="007E42D5">
        <w:rPr>
          <w:color w:val="auto"/>
          <w:lang w:bidi="ar-SA"/>
        </w:rPr>
        <w:t>Участник отбора, претендующий на получение субсидии, вправе подать одну заявку на получение субсидии.</w:t>
      </w:r>
    </w:p>
    <w:p w:rsidR="007E42D5" w:rsidRPr="007E42D5" w:rsidRDefault="007E42D5" w:rsidP="007E42D5">
      <w:pPr>
        <w:pStyle w:val="1"/>
        <w:tabs>
          <w:tab w:val="left" w:pos="0"/>
        </w:tabs>
        <w:jc w:val="both"/>
        <w:rPr>
          <w:color w:val="auto"/>
          <w:lang w:bidi="ar-SA"/>
        </w:rPr>
      </w:pPr>
      <w:r w:rsidRPr="007E42D5">
        <w:rPr>
          <w:color w:val="auto"/>
          <w:lang w:bidi="ar-SA"/>
        </w:rPr>
        <w:t>Поступившие заявки регистрируются в хронологическом порядке с указанием наименования организации, даты и времени их поступления в журнале регистрации заявок на получение субсидий (далее - журнал).</w:t>
      </w:r>
    </w:p>
    <w:p w:rsidR="00064503" w:rsidRDefault="007E42D5" w:rsidP="007E42D5">
      <w:pPr>
        <w:pStyle w:val="1"/>
        <w:tabs>
          <w:tab w:val="left" w:pos="0"/>
        </w:tabs>
        <w:jc w:val="both"/>
        <w:rPr>
          <w:color w:val="auto"/>
          <w:lang w:bidi="ar-SA"/>
        </w:rPr>
      </w:pPr>
      <w:r w:rsidRPr="007E42D5">
        <w:rPr>
          <w:color w:val="auto"/>
          <w:lang w:bidi="ar-SA"/>
        </w:rPr>
        <w:t>Ответственность за обеспечение сохранности журнала и документов, необходимых для участия в конкурсе, возлагается на ответственного за прием документов сотрудника Отдела экономического развития.</w:t>
      </w:r>
    </w:p>
    <w:p w:rsidR="007E42D5" w:rsidRDefault="007E42D5" w:rsidP="007E42D5">
      <w:pPr>
        <w:pStyle w:val="1"/>
        <w:tabs>
          <w:tab w:val="left" w:pos="0"/>
        </w:tabs>
        <w:jc w:val="both"/>
        <w:rPr>
          <w:color w:val="auto"/>
          <w:lang w:bidi="ar-SA"/>
        </w:rPr>
      </w:pPr>
    </w:p>
    <w:p w:rsidR="007E42D5" w:rsidRDefault="004D3306" w:rsidP="004D3306">
      <w:pPr>
        <w:pStyle w:val="1"/>
        <w:tabs>
          <w:tab w:val="left" w:pos="0"/>
        </w:tabs>
        <w:ind w:firstLine="0"/>
        <w:jc w:val="both"/>
      </w:pPr>
      <w:r>
        <w:rPr>
          <w:b/>
        </w:rPr>
        <w:t xml:space="preserve">8. </w:t>
      </w:r>
      <w:r w:rsidR="001F5ADA" w:rsidRPr="007E42D5">
        <w:rPr>
          <w:b/>
        </w:rPr>
        <w:t>Порядок отзыва заявок</w:t>
      </w:r>
      <w:r w:rsidR="007E42D5" w:rsidRPr="007E42D5">
        <w:rPr>
          <w:b/>
        </w:rPr>
        <w:t xml:space="preserve"> участников отбора,</w:t>
      </w:r>
      <w:r w:rsidR="001F5ADA" w:rsidRPr="007E42D5">
        <w:rPr>
          <w:b/>
        </w:rPr>
        <w:t xml:space="preserve"> </w:t>
      </w:r>
      <w:r w:rsidR="007E42D5" w:rsidRPr="007E42D5">
        <w:rPr>
          <w:b/>
        </w:rPr>
        <w:t>порядок возврата заявок, порядок внесения изменений в заявки</w:t>
      </w:r>
      <w:bookmarkEnd w:id="10"/>
      <w:bookmarkEnd w:id="11"/>
      <w:bookmarkEnd w:id="12"/>
      <w:r w:rsidR="001F5ADA" w:rsidRPr="007E42D5">
        <w:rPr>
          <w:b/>
        </w:rPr>
        <w:t>:</w:t>
      </w:r>
      <w:r w:rsidR="001F5ADA">
        <w:t xml:space="preserve"> </w:t>
      </w:r>
      <w:r w:rsidR="007E42D5">
        <w:t xml:space="preserve">Участник отбора вправе отозвать свою заявку, письменно сообщив об этом в Комиссию, и отказаться от участия в срок не позднее последнего дня срока для подачи заявок. Участник отбора вправе отозвать свою заявку с целью внесения изменений, письменно сообщив об этом в Комиссию. Комиссия возвращает заявку участнику отбора в течение 3 (трех) рабочих дней </w:t>
      </w:r>
      <w:proofErr w:type="gramStart"/>
      <w:r w:rsidR="007E42D5">
        <w:t>с даты поступления</w:t>
      </w:r>
      <w:proofErr w:type="gramEnd"/>
      <w:r w:rsidR="007E42D5">
        <w:t xml:space="preserve"> соответствующего заявления. После внесения изменений, участник отбора вправе повторно направить заявку в пределах срока, установленного для подачи заявок. В этом случае датой приема заявки будет являться дата ее повторной подачи. Основаниями для отказа в допуске к участию в отборе и отклонения (возврата) заявки участника отбора на стадии оценки заявок являются:</w:t>
      </w:r>
    </w:p>
    <w:p w:rsidR="007E42D5" w:rsidRDefault="007E42D5" w:rsidP="007E42D5">
      <w:pPr>
        <w:pStyle w:val="1"/>
        <w:tabs>
          <w:tab w:val="left" w:pos="0"/>
        </w:tabs>
        <w:ind w:left="400" w:firstLine="0"/>
        <w:jc w:val="both"/>
      </w:pPr>
      <w:r>
        <w:t>- несоответствие участника отбора требованиям настоящего Порядка и действующего законодательства;</w:t>
      </w:r>
    </w:p>
    <w:p w:rsidR="007E42D5" w:rsidRDefault="007E42D5" w:rsidP="007E42D5">
      <w:pPr>
        <w:pStyle w:val="1"/>
        <w:tabs>
          <w:tab w:val="left" w:pos="0"/>
        </w:tabs>
        <w:ind w:left="400" w:firstLine="0"/>
        <w:jc w:val="both"/>
      </w:pPr>
      <w:r>
        <w:t>- несоответствие представленных участниками отбора заявок и документов требованиям к заявкам участников отбора, установленным в объявлении о проведении отбора;</w:t>
      </w:r>
    </w:p>
    <w:p w:rsidR="007E42D5" w:rsidRDefault="007E42D5" w:rsidP="007E42D5">
      <w:pPr>
        <w:pStyle w:val="1"/>
        <w:tabs>
          <w:tab w:val="left" w:pos="0"/>
        </w:tabs>
        <w:ind w:left="400" w:firstLine="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7E42D5" w:rsidRDefault="007E42D5" w:rsidP="007E42D5">
      <w:pPr>
        <w:pStyle w:val="1"/>
        <w:tabs>
          <w:tab w:val="left" w:pos="0"/>
        </w:tabs>
        <w:ind w:left="400" w:firstLine="0"/>
        <w:jc w:val="both"/>
      </w:pPr>
      <w:r>
        <w:t xml:space="preserve">- подача участником отбора заявки после даты или времени, </w:t>
      </w:r>
      <w:proofErr w:type="gramStart"/>
      <w:r>
        <w:t>определенных</w:t>
      </w:r>
      <w:proofErr w:type="gramEnd"/>
      <w:r>
        <w:t xml:space="preserve"> для подачи.</w:t>
      </w:r>
    </w:p>
    <w:p w:rsidR="001F5ADA" w:rsidRDefault="007E42D5" w:rsidP="007E42D5">
      <w:pPr>
        <w:pStyle w:val="1"/>
        <w:tabs>
          <w:tab w:val="left" w:pos="0"/>
        </w:tabs>
        <w:jc w:val="both"/>
      </w:pPr>
      <w:r>
        <w:t>В случае отклонения заявки Комиссия в течение 5 (пяти) рабочих дней со дня окончания проверки документов возвращает их с уведомлением об отказе в рассмотрении заявки на участие в конкурсном отборе.</w:t>
      </w:r>
    </w:p>
    <w:p w:rsidR="00AA6E4B" w:rsidRDefault="00AA6E4B" w:rsidP="007E42D5">
      <w:pPr>
        <w:pStyle w:val="1"/>
        <w:tabs>
          <w:tab w:val="left" w:pos="0"/>
        </w:tabs>
        <w:jc w:val="both"/>
      </w:pPr>
    </w:p>
    <w:p w:rsidR="007E42D5" w:rsidRDefault="004D3306" w:rsidP="00AA6E4B">
      <w:pPr>
        <w:pStyle w:val="1"/>
        <w:tabs>
          <w:tab w:val="left" w:pos="0"/>
        </w:tabs>
        <w:ind w:firstLine="0"/>
        <w:jc w:val="both"/>
        <w:rPr>
          <w:b/>
        </w:rPr>
      </w:pPr>
      <w:r>
        <w:rPr>
          <w:b/>
        </w:rPr>
        <w:t>9</w:t>
      </w:r>
      <w:r w:rsidR="00AA6E4B">
        <w:rPr>
          <w:b/>
        </w:rPr>
        <w:t>.</w:t>
      </w:r>
      <w:r w:rsidR="007E42D5" w:rsidRPr="007E42D5">
        <w:rPr>
          <w:b/>
        </w:rPr>
        <w:t>Правила рассмотрения и оценки заявок участников отбора</w:t>
      </w:r>
    </w:p>
    <w:p w:rsidR="007E42D5" w:rsidRDefault="007E42D5" w:rsidP="007E42D5">
      <w:pPr>
        <w:pStyle w:val="1"/>
        <w:tabs>
          <w:tab w:val="left" w:pos="0"/>
        </w:tabs>
        <w:jc w:val="both"/>
        <w:rPr>
          <w:b/>
        </w:rPr>
      </w:pP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 Порядок оценки заявок участников отбора, определения победителя отбора и объема предоставляемой субсидии:</w:t>
      </w: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 Критерии оценки заявок участников отбора:</w:t>
      </w:r>
    </w:p>
    <w:p w:rsidR="007E42D5" w:rsidRPr="007E42D5" w:rsidRDefault="007E42D5" w:rsidP="007E42D5">
      <w:pPr>
        <w:autoSpaceDE w:val="0"/>
        <w:autoSpaceDN w:val="0"/>
        <w:jc w:val="both"/>
        <w:rPr>
          <w:rFonts w:ascii="Calibri" w:eastAsia="Times New Roman" w:hAnsi="Calibri" w:cs="Calibri"/>
          <w:color w:val="auto"/>
          <w:sz w:val="22"/>
          <w:szCs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633"/>
        <w:gridCol w:w="1587"/>
      </w:tblGrid>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 xml:space="preserve">N </w:t>
            </w:r>
            <w:proofErr w:type="gramStart"/>
            <w:r w:rsidRPr="007E42D5">
              <w:rPr>
                <w:rFonts w:ascii="Times New Roman" w:eastAsia="Times New Roman" w:hAnsi="Times New Roman" w:cs="Times New Roman"/>
                <w:color w:val="auto"/>
                <w:sz w:val="22"/>
                <w:lang w:eastAsia="en-US" w:bidi="ar-SA"/>
              </w:rPr>
              <w:t>п</w:t>
            </w:r>
            <w:proofErr w:type="gramEnd"/>
            <w:r w:rsidRPr="007E42D5">
              <w:rPr>
                <w:rFonts w:ascii="Times New Roman" w:eastAsia="Times New Roman" w:hAnsi="Times New Roman" w:cs="Times New Roman"/>
                <w:color w:val="auto"/>
                <w:sz w:val="22"/>
                <w:lang w:eastAsia="en-US" w:bidi="ar-SA"/>
              </w:rPr>
              <w:t>/п</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Наименование критерия оценки заявки на участие в конкурсе</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Коэффициенты значимости для заявки</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Актуальность и социальная значимость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2</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Логическая связность и реализуемость социального проекта, соответствие мероприятий проекта его целям, задачам и ожидаемым результатам</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lastRenderedPageBreak/>
              <w:t>3</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proofErr w:type="spellStart"/>
            <w:r w:rsidRPr="007E42D5">
              <w:rPr>
                <w:rFonts w:ascii="Times New Roman" w:eastAsia="Times New Roman" w:hAnsi="Times New Roman" w:cs="Times New Roman"/>
                <w:color w:val="auto"/>
                <w:sz w:val="22"/>
                <w:lang w:eastAsia="en-US" w:bidi="ar-SA"/>
              </w:rPr>
              <w:t>Инновационность</w:t>
            </w:r>
            <w:proofErr w:type="spellEnd"/>
            <w:r w:rsidRPr="007E42D5">
              <w:rPr>
                <w:rFonts w:ascii="Times New Roman" w:eastAsia="Times New Roman" w:hAnsi="Times New Roman" w:cs="Times New Roman"/>
                <w:color w:val="auto"/>
                <w:sz w:val="22"/>
                <w:lang w:eastAsia="en-US" w:bidi="ar-SA"/>
              </w:rPr>
              <w:t>, уникальность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4</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Соотношение планируемых расходов на реализацию социального проекта и его ожидаемых результатов, адекватность, измеримость и достижимость таких результатов</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5</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Реалистичность бюджета социального проекта и обоснованность планируемых расходов на реализацию социального проекта</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6</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Собственный вклад организации и дополнительные ресурсы, привлекаемые на реализацию социального проекта, перспективы его дальнейшего развития</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7</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Опыт организации в успешной реализации программ, проектов по соответствующему направлению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8</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Соответствие опыта и компетенций команды социального проекта планируемой деятельности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9</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Информационная открытость организации</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0,5</w:t>
            </w:r>
          </w:p>
        </w:tc>
      </w:tr>
      <w:tr w:rsidR="007E42D5" w:rsidRPr="007E42D5" w:rsidTr="00F8325D">
        <w:tc>
          <w:tcPr>
            <w:tcW w:w="73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10</w:t>
            </w:r>
          </w:p>
        </w:tc>
        <w:tc>
          <w:tcPr>
            <w:tcW w:w="6633"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both"/>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Сопряженность социального проекта с целями и результатами национальных проектов</w:t>
            </w:r>
          </w:p>
        </w:tc>
        <w:tc>
          <w:tcPr>
            <w:tcW w:w="1587" w:type="dxa"/>
            <w:tcBorders>
              <w:top w:val="single" w:sz="4" w:space="0" w:color="auto"/>
              <w:left w:val="single" w:sz="4" w:space="0" w:color="auto"/>
              <w:bottom w:val="single" w:sz="4" w:space="0" w:color="auto"/>
              <w:right w:val="single" w:sz="4" w:space="0" w:color="auto"/>
            </w:tcBorders>
            <w:hideMark/>
          </w:tcPr>
          <w:p w:rsidR="007E42D5" w:rsidRPr="007E42D5" w:rsidRDefault="007E42D5" w:rsidP="007E42D5">
            <w:pPr>
              <w:autoSpaceDE w:val="0"/>
              <w:autoSpaceDN w:val="0"/>
              <w:spacing w:line="256" w:lineRule="auto"/>
              <w:jc w:val="center"/>
              <w:rPr>
                <w:rFonts w:ascii="Times New Roman" w:eastAsia="Times New Roman" w:hAnsi="Times New Roman" w:cs="Times New Roman"/>
                <w:color w:val="auto"/>
                <w:lang w:eastAsia="en-US" w:bidi="ar-SA"/>
              </w:rPr>
            </w:pPr>
            <w:r w:rsidRPr="007E42D5">
              <w:rPr>
                <w:rFonts w:ascii="Times New Roman" w:eastAsia="Times New Roman" w:hAnsi="Times New Roman" w:cs="Times New Roman"/>
                <w:color w:val="auto"/>
                <w:sz w:val="22"/>
                <w:lang w:eastAsia="en-US" w:bidi="ar-SA"/>
              </w:rPr>
              <w:t>1,5</w:t>
            </w:r>
          </w:p>
        </w:tc>
      </w:tr>
    </w:tbl>
    <w:p w:rsidR="007E42D5" w:rsidRPr="007E42D5" w:rsidRDefault="007E42D5" w:rsidP="007E42D5">
      <w:pPr>
        <w:autoSpaceDE w:val="0"/>
        <w:autoSpaceDN w:val="0"/>
        <w:jc w:val="both"/>
        <w:rPr>
          <w:rFonts w:ascii="Calibri" w:eastAsia="Times New Roman" w:hAnsi="Calibri" w:cs="Calibri"/>
          <w:color w:val="auto"/>
          <w:sz w:val="22"/>
          <w:szCs w:val="20"/>
          <w:lang w:bidi="ar-SA"/>
        </w:rPr>
      </w:pPr>
    </w:p>
    <w:p w:rsidR="007E42D5" w:rsidRPr="007E42D5" w:rsidRDefault="007E42D5" w:rsidP="007E42D5">
      <w:pPr>
        <w:autoSpaceDE w:val="0"/>
        <w:autoSpaceDN w:val="0"/>
        <w:ind w:firstLine="567"/>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Комиссия по результатам оценки представленных заявок выполняет расчет итогового балла по каждой заявке.</w:t>
      </w:r>
    </w:p>
    <w:p w:rsidR="007E42D5" w:rsidRPr="007E42D5" w:rsidRDefault="007E42D5"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Итоговый балл определяется как общая сумма баллов, выставленных членами комиссии по каждой представленной заявке (рассчитывается путем сложения баллов по каждому критерию). Заявке, набравшей наибольшее количество баллов, присваивается первый номер, по мере убывания количества баллов заявкам последовательно присваиваются номера в форме натуральных чисел в порядке возрастания.</w:t>
      </w:r>
    </w:p>
    <w:p w:rsidR="007E42D5" w:rsidRPr="007E42D5" w:rsidRDefault="007E42D5"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Минимальное количество баллов, при котором заявка определяется победителем отбора, составляет 48 процентов от максимально возможной суммы баллов по всем критериям.</w:t>
      </w:r>
    </w:p>
    <w:p w:rsidR="007E42D5" w:rsidRPr="007E42D5" w:rsidRDefault="00AA6E4B" w:rsidP="007E42D5">
      <w:pPr>
        <w:autoSpaceDE w:val="0"/>
        <w:autoSpaceDN w:val="0"/>
        <w:spacing w:before="220"/>
        <w:ind w:firstLine="567"/>
        <w:contextualSpacing/>
        <w:jc w:val="both"/>
        <w:rPr>
          <w:rFonts w:ascii="Times New Roman" w:eastAsia="Times New Roman" w:hAnsi="Times New Roman" w:cs="Times New Roman"/>
          <w:color w:val="auto"/>
          <w:lang w:bidi="ar-SA"/>
        </w:rPr>
      </w:pPr>
      <w:r w:rsidRPr="00AA6E4B">
        <w:rPr>
          <w:rFonts w:ascii="Times New Roman" w:eastAsia="Times New Roman" w:hAnsi="Times New Roman" w:cs="Times New Roman"/>
          <w:color w:val="auto"/>
          <w:lang w:bidi="ar-SA"/>
        </w:rPr>
        <w:t>Р</w:t>
      </w:r>
      <w:r w:rsidR="007E42D5" w:rsidRPr="007E42D5">
        <w:rPr>
          <w:rFonts w:ascii="Times New Roman" w:eastAsia="Times New Roman" w:hAnsi="Times New Roman" w:cs="Times New Roman"/>
          <w:color w:val="auto"/>
          <w:lang w:bidi="ar-SA"/>
        </w:rPr>
        <w:t xml:space="preserve">азмер предоставляемого участнику - победителю отбора гранта определяется исходя из объема средств на предоставление гранта, предусмотренного </w:t>
      </w:r>
      <w:hyperlink r:id="rId10" w:anchor="P51" w:history="1">
        <w:r w:rsidR="007E42D5" w:rsidRPr="00AA6E4B">
          <w:rPr>
            <w:rFonts w:ascii="Times New Roman" w:eastAsia="Times New Roman" w:hAnsi="Times New Roman" w:cs="Times New Roman"/>
            <w:color w:val="auto"/>
            <w:lang w:bidi="ar-SA"/>
          </w:rPr>
          <w:t>п. 1.3</w:t>
        </w:r>
      </w:hyperlink>
      <w:r w:rsidR="007E42D5" w:rsidRPr="007E42D5">
        <w:rPr>
          <w:rFonts w:ascii="Times New Roman" w:eastAsia="Times New Roman" w:hAnsi="Times New Roman" w:cs="Times New Roman"/>
          <w:color w:val="auto"/>
          <w:lang w:bidi="ar-SA"/>
        </w:rPr>
        <w:t xml:space="preserve"> настоящего Порядка, количества победителей отбора и размеров грантов, запрашиваемых участниками - победителями конкурсного отбора, и рассчитывается по формуле:</w:t>
      </w:r>
    </w:p>
    <w:p w:rsidR="007E42D5" w:rsidRPr="007E42D5" w:rsidRDefault="007E42D5" w:rsidP="007E42D5">
      <w:pPr>
        <w:autoSpaceDE w:val="0"/>
        <w:autoSpaceDN w:val="0"/>
        <w:jc w:val="both"/>
        <w:rPr>
          <w:rFonts w:ascii="Calibri" w:eastAsia="Times New Roman" w:hAnsi="Calibri" w:cs="Calibri"/>
          <w:color w:val="auto"/>
          <w:lang w:bidi="ar-SA"/>
        </w:rPr>
      </w:pPr>
    </w:p>
    <w:p w:rsidR="007E42D5" w:rsidRPr="007E42D5" w:rsidRDefault="007E42D5" w:rsidP="007E42D5">
      <w:pPr>
        <w:autoSpaceDE w:val="0"/>
        <w:autoSpaceDN w:val="0"/>
        <w:jc w:val="center"/>
        <w:rPr>
          <w:rFonts w:ascii="Calibri" w:eastAsia="Times New Roman" w:hAnsi="Calibri" w:cs="Calibri"/>
          <w:color w:val="auto"/>
          <w:lang w:bidi="ar-SA"/>
        </w:rPr>
      </w:pPr>
      <w:r w:rsidRPr="007E42D5">
        <w:rPr>
          <w:rFonts w:ascii="Times New Roman" w:eastAsia="Times New Roman" w:hAnsi="Times New Roman" w:cs="Times New Roman"/>
          <w:noProof/>
          <w:color w:val="auto"/>
          <w:position w:val="-27"/>
          <w:lang w:bidi="ar-SA"/>
        </w:rPr>
        <w:drawing>
          <wp:inline distT="0" distB="0" distL="0" distR="0" wp14:anchorId="5AB75C28" wp14:editId="47574977">
            <wp:extent cx="1552575" cy="499745"/>
            <wp:effectExtent l="0" t="0" r="0" b="0"/>
            <wp:docPr id="2" name="Рисунок 2" descr="Описание: base_23808_147239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Описание: base_23808_147239_32769"/>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52575" cy="499745"/>
                    </a:xfrm>
                    <a:prstGeom prst="rect">
                      <a:avLst/>
                    </a:prstGeom>
                    <a:noFill/>
                    <a:ln>
                      <a:noFill/>
                    </a:ln>
                  </pic:spPr>
                </pic:pic>
              </a:graphicData>
            </a:graphic>
          </wp:inline>
        </w:drawing>
      </w:r>
    </w:p>
    <w:p w:rsidR="007E42D5" w:rsidRPr="007E42D5" w:rsidRDefault="007E42D5" w:rsidP="007E42D5">
      <w:pPr>
        <w:autoSpaceDE w:val="0"/>
        <w:autoSpaceDN w:val="0"/>
        <w:jc w:val="both"/>
        <w:rPr>
          <w:rFonts w:ascii="Calibri" w:eastAsia="Times New Roman" w:hAnsi="Calibri" w:cs="Calibri"/>
          <w:color w:val="auto"/>
          <w:lang w:bidi="ar-SA"/>
        </w:rPr>
      </w:pPr>
    </w:p>
    <w:p w:rsidR="007E42D5" w:rsidRP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где </w:t>
      </w:r>
      <w:proofErr w:type="spell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spellEnd"/>
      <w:r w:rsidRPr="007E42D5">
        <w:rPr>
          <w:rFonts w:ascii="Times New Roman" w:eastAsia="Times New Roman" w:hAnsi="Times New Roman" w:cs="Times New Roman"/>
          <w:color w:val="auto"/>
          <w:lang w:bidi="ar-SA"/>
        </w:rPr>
        <w:t xml:space="preserve"> - объем Субсидии, предоставляемой участнику - победителю конкурсного отбора;</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proofErr w:type="spellStart"/>
      <w:proofErr w:type="gram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gramEnd"/>
      <w:r w:rsidRPr="007E42D5">
        <w:rPr>
          <w:rFonts w:ascii="Times New Roman" w:eastAsia="Times New Roman" w:hAnsi="Times New Roman" w:cs="Times New Roman"/>
          <w:color w:val="auto"/>
          <w:vertAlign w:val="subscript"/>
          <w:lang w:bidi="ar-SA"/>
        </w:rPr>
        <w:t>заяв</w:t>
      </w:r>
      <w:proofErr w:type="spellEnd"/>
      <w:r w:rsidRPr="007E42D5">
        <w:rPr>
          <w:rFonts w:ascii="Times New Roman" w:eastAsia="Times New Roman" w:hAnsi="Times New Roman" w:cs="Times New Roman"/>
          <w:color w:val="auto"/>
          <w:lang w:bidi="ar-SA"/>
        </w:rPr>
        <w:t xml:space="preserve"> - объем Субсидии, запрашиваемый участником - победителем конкурсного отбора;</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proofErr w:type="spellStart"/>
      <w:proofErr w:type="gramStart"/>
      <w:r w:rsidRPr="007E42D5">
        <w:rPr>
          <w:rFonts w:ascii="Times New Roman" w:eastAsia="Times New Roman" w:hAnsi="Times New Roman" w:cs="Times New Roman"/>
          <w:color w:val="auto"/>
          <w:lang w:bidi="ar-SA"/>
        </w:rPr>
        <w:t>C</w:t>
      </w:r>
      <w:proofErr w:type="gramEnd"/>
      <w:r w:rsidRPr="007E42D5">
        <w:rPr>
          <w:rFonts w:ascii="Times New Roman" w:eastAsia="Times New Roman" w:hAnsi="Times New Roman" w:cs="Times New Roman"/>
          <w:color w:val="auto"/>
          <w:vertAlign w:val="subscript"/>
          <w:lang w:bidi="ar-SA"/>
        </w:rPr>
        <w:t>общ</w:t>
      </w:r>
      <w:proofErr w:type="spellEnd"/>
      <w:r w:rsidRPr="007E42D5">
        <w:rPr>
          <w:rFonts w:ascii="Times New Roman" w:eastAsia="Times New Roman" w:hAnsi="Times New Roman" w:cs="Times New Roman"/>
          <w:color w:val="auto"/>
          <w:lang w:bidi="ar-SA"/>
        </w:rPr>
        <w:t xml:space="preserve"> - объем средств, предусмотренный на предоставление субсидий;</w:t>
      </w:r>
    </w:p>
    <w:p w:rsidR="007E42D5" w:rsidRP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n - количество участников - победителей конкурсного отбора.</w:t>
      </w:r>
    </w:p>
    <w:p w:rsidR="007E42D5" w:rsidRDefault="007E42D5" w:rsidP="007E42D5">
      <w:pPr>
        <w:autoSpaceDE w:val="0"/>
        <w:autoSpaceDN w:val="0"/>
        <w:jc w:val="both"/>
        <w:rPr>
          <w:rFonts w:ascii="Times New Roman" w:eastAsia="Times New Roman" w:hAnsi="Times New Roman" w:cs="Times New Roman"/>
          <w:color w:val="auto"/>
          <w:lang w:bidi="ar-SA"/>
        </w:rPr>
      </w:pPr>
      <w:r w:rsidRPr="007E42D5">
        <w:rPr>
          <w:rFonts w:ascii="Times New Roman" w:eastAsia="Times New Roman" w:hAnsi="Times New Roman" w:cs="Times New Roman"/>
          <w:color w:val="auto"/>
          <w:lang w:bidi="ar-SA"/>
        </w:rPr>
        <w:t xml:space="preserve">При этом </w:t>
      </w:r>
      <w:proofErr w:type="spell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spellEnd"/>
      <w:r w:rsidRPr="007E42D5">
        <w:rPr>
          <w:rFonts w:ascii="Times New Roman" w:eastAsia="Times New Roman" w:hAnsi="Times New Roman" w:cs="Times New Roman"/>
          <w:color w:val="auto"/>
          <w:lang w:bidi="ar-SA"/>
        </w:rPr>
        <w:t xml:space="preserve"> не может превышать </w:t>
      </w:r>
      <w:proofErr w:type="spellStart"/>
      <w:proofErr w:type="gramStart"/>
      <w:r w:rsidRPr="007E42D5">
        <w:rPr>
          <w:rFonts w:ascii="Times New Roman" w:eastAsia="Times New Roman" w:hAnsi="Times New Roman" w:cs="Times New Roman"/>
          <w:color w:val="auto"/>
          <w:lang w:bidi="ar-SA"/>
        </w:rPr>
        <w:t>C</w:t>
      </w:r>
      <w:r w:rsidRPr="007E42D5">
        <w:rPr>
          <w:rFonts w:ascii="Times New Roman" w:eastAsia="Times New Roman" w:hAnsi="Times New Roman" w:cs="Times New Roman"/>
          <w:color w:val="auto"/>
          <w:vertAlign w:val="subscript"/>
          <w:lang w:bidi="ar-SA"/>
        </w:rPr>
        <w:t>i</w:t>
      </w:r>
      <w:proofErr w:type="gramEnd"/>
      <w:r w:rsidRPr="007E42D5">
        <w:rPr>
          <w:rFonts w:ascii="Times New Roman" w:eastAsia="Times New Roman" w:hAnsi="Times New Roman" w:cs="Times New Roman"/>
          <w:color w:val="auto"/>
          <w:vertAlign w:val="subscript"/>
          <w:lang w:bidi="ar-SA"/>
        </w:rPr>
        <w:t>заяв</w:t>
      </w:r>
      <w:proofErr w:type="spellEnd"/>
      <w:r w:rsidRPr="007E42D5">
        <w:rPr>
          <w:rFonts w:ascii="Times New Roman" w:eastAsia="Times New Roman" w:hAnsi="Times New Roman" w:cs="Times New Roman"/>
          <w:color w:val="auto"/>
          <w:lang w:bidi="ar-SA"/>
        </w:rPr>
        <w:t>.</w:t>
      </w:r>
    </w:p>
    <w:p w:rsidR="00AA6E4B" w:rsidRPr="007E42D5" w:rsidRDefault="00AA6E4B" w:rsidP="007E42D5">
      <w:pPr>
        <w:autoSpaceDE w:val="0"/>
        <w:autoSpaceDN w:val="0"/>
        <w:jc w:val="both"/>
        <w:rPr>
          <w:rFonts w:ascii="Times New Roman" w:eastAsia="Times New Roman" w:hAnsi="Times New Roman" w:cs="Times New Roman"/>
          <w:color w:val="auto"/>
          <w:lang w:bidi="ar-SA"/>
        </w:rPr>
      </w:pPr>
    </w:p>
    <w:p w:rsidR="00AA6E4B" w:rsidRPr="00AA6E4B" w:rsidRDefault="001C4173" w:rsidP="001C4173">
      <w:pPr>
        <w:pStyle w:val="11"/>
        <w:keepNext/>
        <w:keepLines/>
        <w:tabs>
          <w:tab w:val="left" w:pos="0"/>
        </w:tabs>
        <w:ind w:firstLine="0"/>
        <w:jc w:val="both"/>
        <w:rPr>
          <w:b w:val="0"/>
          <w:color w:val="auto"/>
          <w:lang w:bidi="ar-SA"/>
        </w:rPr>
      </w:pPr>
      <w:bookmarkStart w:id="13" w:name="bookmark13"/>
      <w:bookmarkStart w:id="14" w:name="bookmark23"/>
      <w:bookmarkStart w:id="15" w:name="bookmark31"/>
      <w:bookmarkStart w:id="16" w:name="bookmark29"/>
      <w:bookmarkStart w:id="17" w:name="bookmark30"/>
      <w:bookmarkStart w:id="18" w:name="bookmark32"/>
      <w:bookmarkEnd w:id="13"/>
      <w:bookmarkEnd w:id="14"/>
      <w:bookmarkEnd w:id="15"/>
      <w:r>
        <w:lastRenderedPageBreak/>
        <w:t>1</w:t>
      </w:r>
      <w:r w:rsidR="004D3306">
        <w:t>0</w:t>
      </w:r>
      <w:r>
        <w:t>.</w:t>
      </w:r>
      <w:r w:rsidR="00AA6E4B">
        <w:t>Порядок предоставления участникам отбора разъяснений положений объявления о проведении отбора</w:t>
      </w:r>
      <w:bookmarkEnd w:id="16"/>
      <w:bookmarkEnd w:id="17"/>
      <w:bookmarkEnd w:id="18"/>
      <w:r w:rsidR="00AA6E4B">
        <w:t xml:space="preserve">:  </w:t>
      </w:r>
      <w:bookmarkStart w:id="19" w:name="bookmark33"/>
      <w:bookmarkStart w:id="20" w:name="bookmark34"/>
      <w:bookmarkStart w:id="21" w:name="bookmark36"/>
      <w:r w:rsidR="00AA6E4B" w:rsidRPr="00AA6E4B">
        <w:rPr>
          <w:b w:val="0"/>
          <w:color w:val="auto"/>
          <w:lang w:bidi="ar-SA"/>
        </w:rPr>
        <w:t>Участники отбора вправе направить в письменной форме главному распорядителю запрос о разъяснении требований настоящего Порядка.</w:t>
      </w:r>
      <w:r w:rsidR="00AA6E4B">
        <w:rPr>
          <w:b w:val="0"/>
          <w:color w:val="auto"/>
          <w:lang w:bidi="ar-SA"/>
        </w:rPr>
        <w:t xml:space="preserve"> </w:t>
      </w:r>
      <w:r w:rsidR="00AA6E4B" w:rsidRPr="00AA6E4B">
        <w:rPr>
          <w:b w:val="0"/>
          <w:color w:val="auto"/>
          <w:lang w:bidi="ar-SA"/>
        </w:rPr>
        <w:t xml:space="preserve">В течение 5 рабочих дней с даты поступления запроса главный распорядитель направляет разъяснения в письменной форме, если указанный запрос поступил к главному распорядителю не </w:t>
      </w:r>
      <w:proofErr w:type="gramStart"/>
      <w:r w:rsidR="00AA6E4B" w:rsidRPr="00AA6E4B">
        <w:rPr>
          <w:b w:val="0"/>
          <w:color w:val="auto"/>
          <w:lang w:bidi="ar-SA"/>
        </w:rPr>
        <w:t>позднее</w:t>
      </w:r>
      <w:proofErr w:type="gramEnd"/>
      <w:r w:rsidR="00AA6E4B" w:rsidRPr="00AA6E4B">
        <w:rPr>
          <w:b w:val="0"/>
          <w:color w:val="auto"/>
          <w:lang w:bidi="ar-SA"/>
        </w:rPr>
        <w:t xml:space="preserve"> чем за 5 рабочих дней до даты окончания срока подачи заявок.</w:t>
      </w:r>
    </w:p>
    <w:p w:rsidR="00AA6E4B" w:rsidRDefault="00AA6E4B" w:rsidP="001C4173">
      <w:pPr>
        <w:pStyle w:val="1"/>
        <w:tabs>
          <w:tab w:val="left" w:pos="0"/>
        </w:tabs>
        <w:ind w:firstLine="0"/>
        <w:jc w:val="both"/>
        <w:rPr>
          <w:b/>
        </w:rPr>
      </w:pPr>
    </w:p>
    <w:p w:rsidR="001C4173" w:rsidRPr="001C4173" w:rsidRDefault="001C4173" w:rsidP="001C4173">
      <w:pPr>
        <w:pStyle w:val="1"/>
        <w:tabs>
          <w:tab w:val="left" w:pos="0"/>
        </w:tabs>
        <w:ind w:firstLine="0"/>
        <w:jc w:val="both"/>
      </w:pPr>
      <w:r>
        <w:rPr>
          <w:b/>
        </w:rPr>
        <w:t>1</w:t>
      </w:r>
      <w:r w:rsidR="004D3306">
        <w:rPr>
          <w:b/>
        </w:rPr>
        <w:t>1</w:t>
      </w:r>
      <w:r>
        <w:rPr>
          <w:b/>
        </w:rPr>
        <w:t>. Срок, в течени</w:t>
      </w:r>
      <w:proofErr w:type="gramStart"/>
      <w:r>
        <w:rPr>
          <w:b/>
        </w:rPr>
        <w:t>и</w:t>
      </w:r>
      <w:proofErr w:type="gramEnd"/>
      <w:r>
        <w:rPr>
          <w:b/>
        </w:rPr>
        <w:t xml:space="preserve"> которого победитель (победители) отбора должен подписать соглашение о предоставлении субсидии: </w:t>
      </w:r>
      <w:r w:rsidRPr="001C4173">
        <w:t>В течение 3 (трех) рабочих дней со дня  принятия постановления о предоставлении гранта администрация  муниципального района Челно-Вершинский подписывает соглашение о предоставлении субсидии (далее - Соглашение) с победителе</w:t>
      </w:r>
      <w:proofErr w:type="gramStart"/>
      <w:r w:rsidRPr="001C4173">
        <w:t>м(</w:t>
      </w:r>
      <w:proofErr w:type="gramEnd"/>
      <w:r w:rsidRPr="001C4173">
        <w:t>-</w:t>
      </w:r>
      <w:proofErr w:type="spellStart"/>
      <w:r w:rsidRPr="001C4173">
        <w:t>ями</w:t>
      </w:r>
      <w:proofErr w:type="spellEnd"/>
      <w:r w:rsidRPr="001C4173">
        <w:t>) конкурсного отбора по форме согласно приложению N 2 к настоящему Порядку и в течение суток направляет Получателю субсидии.</w:t>
      </w:r>
    </w:p>
    <w:p w:rsidR="001C4173" w:rsidRPr="001C4173" w:rsidRDefault="001C4173" w:rsidP="001C4173">
      <w:pPr>
        <w:pStyle w:val="1"/>
        <w:tabs>
          <w:tab w:val="left" w:pos="0"/>
        </w:tabs>
        <w:jc w:val="both"/>
      </w:pPr>
      <w:r w:rsidRPr="001C4173">
        <w:t>Получатель гранта подписывает два экземпляра проекта Соглашения и предоставляет их нарочно в администрацию муниципального района Челно-Вершинский в срок не позднее 3 (трех) рабочих дней со дня получения проекта Соглашения.</w:t>
      </w:r>
    </w:p>
    <w:p w:rsidR="001C4173" w:rsidRPr="001C4173" w:rsidRDefault="001C4173" w:rsidP="001C4173">
      <w:pPr>
        <w:pStyle w:val="1"/>
        <w:tabs>
          <w:tab w:val="left" w:pos="0"/>
        </w:tabs>
        <w:jc w:val="both"/>
      </w:pPr>
      <w:r w:rsidRPr="001C4173">
        <w:t>В случае отказа получателя гранта от подписания Соглашения или не направления в администрацию муниципального района Челно-Вершинский подписанного Соглашения в установленные сроки такой получатель гранта признается уклонившимся от заключения Соглашения и отказавшимся от предоставления субсидий.</w:t>
      </w:r>
    </w:p>
    <w:p w:rsidR="001C4173" w:rsidRPr="001C4173" w:rsidRDefault="001C4173" w:rsidP="001C4173">
      <w:pPr>
        <w:pStyle w:val="1"/>
        <w:tabs>
          <w:tab w:val="left" w:pos="0"/>
        </w:tabs>
        <w:ind w:firstLine="0"/>
        <w:jc w:val="both"/>
      </w:pPr>
      <w:r w:rsidRPr="001C4173">
        <w:t xml:space="preserve">В случае уменьшения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согласовываются новые условия Соглашения. Изменение условий Соглашения оформляется в том же порядке, что и Соглашение. При </w:t>
      </w:r>
      <w:proofErr w:type="gramStart"/>
      <w:r w:rsidRPr="001C4173">
        <w:t>не</w:t>
      </w:r>
      <w:r>
        <w:t xml:space="preserve"> </w:t>
      </w:r>
      <w:r w:rsidRPr="001C4173">
        <w:t>достижении</w:t>
      </w:r>
      <w:proofErr w:type="gramEnd"/>
      <w:r w:rsidRPr="001C4173">
        <w:t xml:space="preserve"> согласия по новым условиям Соглашение подлежит расторжению.</w:t>
      </w:r>
    </w:p>
    <w:p w:rsidR="00AA6E4B" w:rsidRPr="001C4173" w:rsidRDefault="00AA6E4B" w:rsidP="00AA6E4B">
      <w:pPr>
        <w:pStyle w:val="1"/>
        <w:tabs>
          <w:tab w:val="left" w:pos="0"/>
        </w:tabs>
        <w:ind w:left="720" w:firstLine="0"/>
        <w:jc w:val="both"/>
      </w:pPr>
    </w:p>
    <w:p w:rsidR="00AA6E4B" w:rsidRPr="004D3306" w:rsidRDefault="001C4173" w:rsidP="001C4173">
      <w:pPr>
        <w:pStyle w:val="1"/>
        <w:tabs>
          <w:tab w:val="left" w:pos="0"/>
        </w:tabs>
        <w:ind w:firstLine="0"/>
        <w:jc w:val="both"/>
      </w:pPr>
      <w:r>
        <w:rPr>
          <w:b/>
        </w:rPr>
        <w:t>1</w:t>
      </w:r>
      <w:r w:rsidR="004D3306">
        <w:rPr>
          <w:b/>
        </w:rPr>
        <w:t>2</w:t>
      </w:r>
      <w:r>
        <w:rPr>
          <w:b/>
        </w:rPr>
        <w:t>.</w:t>
      </w:r>
      <w:r w:rsidR="004D3306">
        <w:rPr>
          <w:b/>
        </w:rPr>
        <w:t xml:space="preserve"> Даты размещения результатов отбора на едином портале бюджетной системы РФ (при наличии технической возможности на едином портале бюджетной системы РФ) и на официальном сайте администрации муниципального района:</w:t>
      </w:r>
      <w:r>
        <w:rPr>
          <w:b/>
        </w:rPr>
        <w:t xml:space="preserve"> </w:t>
      </w:r>
      <w:r w:rsidR="004D3306" w:rsidRPr="004D3306">
        <w:t xml:space="preserve">Не позднее 14 календарных дней с даты принятия Комиссией решения о предоставлении гранта протокол размещается на едином портале бюджетной системы Российской Федерации (при наличии технической возможности на едином портале бюджетной системы Российской Федерации) и на официальном сайте главного </w:t>
      </w:r>
      <w:proofErr w:type="gramStart"/>
      <w:r w:rsidR="004D3306" w:rsidRPr="004D3306">
        <w:t>распорядителя средств бюджета администрации муниципального района</w:t>
      </w:r>
      <w:proofErr w:type="gramEnd"/>
      <w:r w:rsidR="004D3306" w:rsidRPr="004D3306">
        <w:t xml:space="preserve"> Челно-Вершинский в информационно-телекоммуникационной сети Интернет.</w:t>
      </w:r>
    </w:p>
    <w:p w:rsidR="00AA6E4B" w:rsidRPr="004D3306" w:rsidRDefault="00AA6E4B" w:rsidP="00AA6E4B">
      <w:pPr>
        <w:pStyle w:val="1"/>
        <w:tabs>
          <w:tab w:val="left" w:pos="0"/>
        </w:tabs>
        <w:ind w:left="720" w:firstLine="0"/>
        <w:jc w:val="both"/>
      </w:pPr>
    </w:p>
    <w:bookmarkEnd w:id="19"/>
    <w:bookmarkEnd w:id="20"/>
    <w:bookmarkEnd w:id="21"/>
    <w:p w:rsidR="00AA6E4B" w:rsidRPr="004D3306" w:rsidRDefault="00AA6E4B" w:rsidP="00AA6E4B">
      <w:pPr>
        <w:pStyle w:val="1"/>
        <w:tabs>
          <w:tab w:val="left" w:pos="0"/>
        </w:tabs>
        <w:ind w:left="720" w:firstLine="0"/>
        <w:jc w:val="both"/>
      </w:pPr>
    </w:p>
    <w:sectPr w:rsidR="00AA6E4B" w:rsidRPr="004D3306" w:rsidSect="0065196D">
      <w:headerReference w:type="default" r:id="rId12"/>
      <w:headerReference w:type="first" r:id="rId13"/>
      <w:pgSz w:w="11900" w:h="16840"/>
      <w:pgMar w:top="851" w:right="814" w:bottom="1135" w:left="166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030" w:rsidRDefault="00B56030">
      <w:r>
        <w:separator/>
      </w:r>
    </w:p>
  </w:endnote>
  <w:endnote w:type="continuationSeparator" w:id="0">
    <w:p w:rsidR="00B56030" w:rsidRDefault="00B56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030" w:rsidRDefault="00B56030"/>
  </w:footnote>
  <w:footnote w:type="continuationSeparator" w:id="0">
    <w:p w:rsidR="00B56030" w:rsidRDefault="00B560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C" w:rsidRDefault="00056B06">
    <w:pPr>
      <w:spacing w:line="1" w:lineRule="exact"/>
    </w:pPr>
    <w:r>
      <w:rPr>
        <w:noProof/>
        <w:lang w:bidi="ar-SA"/>
      </w:rPr>
      <mc:AlternateContent>
        <mc:Choice Requires="wps">
          <w:drawing>
            <wp:anchor distT="0" distB="0" distL="0" distR="0" simplePos="0" relativeHeight="251657728" behindDoc="1" locked="0" layoutInCell="1" allowOverlap="1" wp14:anchorId="14773225" wp14:editId="3BCB6386">
              <wp:simplePos x="0" y="0"/>
              <wp:positionH relativeFrom="page">
                <wp:posOffset>4022090</wp:posOffset>
              </wp:positionH>
              <wp:positionV relativeFrom="page">
                <wp:posOffset>459105</wp:posOffset>
              </wp:positionV>
              <wp:extent cx="90805" cy="170815"/>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805" cy="170815"/>
                      </a:xfrm>
                      <a:prstGeom prst="rect">
                        <a:avLst/>
                      </a:prstGeom>
                      <a:noFill/>
                    </wps:spPr>
                    <wps:txbx>
                      <w:txbxContent>
                        <w:p w:rsidR="00893C5C" w:rsidRDefault="00DE38E1">
                          <w:pPr>
                            <w:pStyle w:val="20"/>
                            <w:rPr>
                              <w:sz w:val="22"/>
                              <w:szCs w:val="22"/>
                            </w:rPr>
                          </w:pPr>
                          <w:r>
                            <w:fldChar w:fldCharType="begin"/>
                          </w:r>
                          <w:r w:rsidR="00C73E35">
                            <w:instrText xml:space="preserve"> PAGE \* MERGEFORMAT </w:instrText>
                          </w:r>
                          <w:r>
                            <w:fldChar w:fldCharType="separate"/>
                          </w:r>
                          <w:r w:rsidR="007167DD" w:rsidRPr="007167DD">
                            <w:rPr>
                              <w:rFonts w:ascii="Calibri" w:eastAsia="Calibri" w:hAnsi="Calibri" w:cs="Calibri"/>
                              <w:i/>
                              <w:iCs/>
                              <w:noProof/>
                              <w:sz w:val="22"/>
                              <w:szCs w:val="22"/>
                            </w:rPr>
                            <w:t>7</w:t>
                          </w:r>
                          <w:r>
                            <w:rPr>
                              <w:rFonts w:ascii="Calibri" w:eastAsia="Calibri" w:hAnsi="Calibri" w:cs="Calibri"/>
                              <w:i/>
                              <w:iCs/>
                              <w:sz w:val="22"/>
                              <w:szCs w:val="22"/>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316.7pt;margin-top:36.15pt;width:7.15pt;height:13.45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" filled="f" stroked="f">
              <v:path arrowok="t"/>
              <v:textbox style="mso-fit-shape-to-text:t" inset="0,0,0,0">
                <w:txbxContent>
                  <w:p w:rsidR="00893C5C" w:rsidRDefault="00DE38E1">
                    <w:pPr>
                      <w:pStyle w:val="20"/>
                      <w:rPr>
                        <w:sz w:val="22"/>
                        <w:szCs w:val="22"/>
                      </w:rPr>
                    </w:pPr>
                    <w:r>
                      <w:fldChar w:fldCharType="begin"/>
                    </w:r>
                    <w:r w:rsidR="00C73E35">
                      <w:instrText xml:space="preserve"> PAGE \* MERGEFORMAT </w:instrText>
                    </w:r>
                    <w:r>
                      <w:fldChar w:fldCharType="separate"/>
                    </w:r>
                    <w:r w:rsidR="007167DD" w:rsidRPr="007167DD">
                      <w:rPr>
                        <w:rFonts w:ascii="Calibri" w:eastAsia="Calibri" w:hAnsi="Calibri" w:cs="Calibri"/>
                        <w:i/>
                        <w:iCs/>
                        <w:noProof/>
                        <w:sz w:val="22"/>
                        <w:szCs w:val="22"/>
                      </w:rPr>
                      <w:t>7</w:t>
                    </w:r>
                    <w:r>
                      <w:rPr>
                        <w:rFonts w:ascii="Calibri" w:eastAsia="Calibri" w:hAnsi="Calibri" w:cs="Calibri"/>
                        <w:i/>
                        <w:iCs/>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C5C" w:rsidRDefault="00893C5C">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4108"/>
    <w:multiLevelType w:val="hybridMultilevel"/>
    <w:tmpl w:val="870AEEA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DE7975"/>
    <w:multiLevelType w:val="hybridMultilevel"/>
    <w:tmpl w:val="34EA5C86"/>
    <w:lvl w:ilvl="0" w:tplc="C4CE9DB2">
      <w:start w:val="9"/>
      <w:numFmt w:val="decimal"/>
      <w:lvlText w:val="%1."/>
      <w:lvlJc w:val="left"/>
      <w:pPr>
        <w:ind w:left="760" w:hanging="360"/>
      </w:pPr>
      <w:rPr>
        <w:rFonts w:hint="default"/>
        <w:b/>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
    <w:nsid w:val="363C4F02"/>
    <w:multiLevelType w:val="multilevel"/>
    <w:tmpl w:val="AF562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B9636B"/>
    <w:multiLevelType w:val="hybridMultilevel"/>
    <w:tmpl w:val="92C280E2"/>
    <w:lvl w:ilvl="0" w:tplc="E910C574">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C16312"/>
    <w:multiLevelType w:val="multilevel"/>
    <w:tmpl w:val="AF5620C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5C"/>
    <w:rsid w:val="000142E1"/>
    <w:rsid w:val="00014D99"/>
    <w:rsid w:val="00016645"/>
    <w:rsid w:val="00024501"/>
    <w:rsid w:val="0005572D"/>
    <w:rsid w:val="00056B06"/>
    <w:rsid w:val="00064503"/>
    <w:rsid w:val="000972F5"/>
    <w:rsid w:val="000F5299"/>
    <w:rsid w:val="00151BDD"/>
    <w:rsid w:val="00174FFF"/>
    <w:rsid w:val="001A4BBB"/>
    <w:rsid w:val="001B53E2"/>
    <w:rsid w:val="001C4173"/>
    <w:rsid w:val="001D4618"/>
    <w:rsid w:val="001D6904"/>
    <w:rsid w:val="001F5ADA"/>
    <w:rsid w:val="00234E11"/>
    <w:rsid w:val="00274D77"/>
    <w:rsid w:val="00292CEE"/>
    <w:rsid w:val="002D740C"/>
    <w:rsid w:val="002F0A27"/>
    <w:rsid w:val="00362743"/>
    <w:rsid w:val="00372D77"/>
    <w:rsid w:val="0044707C"/>
    <w:rsid w:val="00487B61"/>
    <w:rsid w:val="004C0E52"/>
    <w:rsid w:val="004C2513"/>
    <w:rsid w:val="004D3306"/>
    <w:rsid w:val="004D4DF0"/>
    <w:rsid w:val="00542733"/>
    <w:rsid w:val="00570647"/>
    <w:rsid w:val="005F614E"/>
    <w:rsid w:val="006247AC"/>
    <w:rsid w:val="00647BE9"/>
    <w:rsid w:val="0065196D"/>
    <w:rsid w:val="00656701"/>
    <w:rsid w:val="007167DD"/>
    <w:rsid w:val="00753F23"/>
    <w:rsid w:val="00757CC2"/>
    <w:rsid w:val="00780023"/>
    <w:rsid w:val="00797C08"/>
    <w:rsid w:val="007E42D5"/>
    <w:rsid w:val="00811576"/>
    <w:rsid w:val="008356E1"/>
    <w:rsid w:val="008429F1"/>
    <w:rsid w:val="00847904"/>
    <w:rsid w:val="00862111"/>
    <w:rsid w:val="00893C5C"/>
    <w:rsid w:val="008A7673"/>
    <w:rsid w:val="008B2D74"/>
    <w:rsid w:val="00912DF5"/>
    <w:rsid w:val="00922DE8"/>
    <w:rsid w:val="009416A2"/>
    <w:rsid w:val="00955003"/>
    <w:rsid w:val="00AA6E4B"/>
    <w:rsid w:val="00AE37CF"/>
    <w:rsid w:val="00AE4024"/>
    <w:rsid w:val="00AF3591"/>
    <w:rsid w:val="00B56030"/>
    <w:rsid w:val="00BB4E07"/>
    <w:rsid w:val="00BC1226"/>
    <w:rsid w:val="00BE7287"/>
    <w:rsid w:val="00C73E35"/>
    <w:rsid w:val="00CF1FA1"/>
    <w:rsid w:val="00CF21ED"/>
    <w:rsid w:val="00D61B2F"/>
    <w:rsid w:val="00DE3311"/>
    <w:rsid w:val="00DE38E1"/>
    <w:rsid w:val="00E5107D"/>
    <w:rsid w:val="00E74512"/>
    <w:rsid w:val="00F365FF"/>
    <w:rsid w:val="00F4785C"/>
    <w:rsid w:val="00FA103A"/>
    <w:rsid w:val="00FF45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D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9416A2"/>
    <w:rPr>
      <w:color w:val="0000FF" w:themeColor="hyperlink"/>
      <w:u w:val="single"/>
    </w:rPr>
  </w:style>
  <w:style w:type="paragraph" w:customStyle="1" w:styleId="ConsPlusNormal">
    <w:name w:val="ConsPlusNormal"/>
    <w:rsid w:val="00174FFF"/>
    <w:pPr>
      <w:autoSpaceDE w:val="0"/>
      <w:autoSpaceDN w:val="0"/>
    </w:pPr>
    <w:rPr>
      <w:rFonts w:ascii="Calibri" w:eastAsia="Times New Roman" w:hAnsi="Calibri" w:cs="Calibri"/>
      <w:sz w:val="22"/>
      <w:szCs w:val="20"/>
      <w:lang w:bidi="ar-SA"/>
    </w:rPr>
  </w:style>
  <w:style w:type="paragraph" w:styleId="a5">
    <w:name w:val="Balloon Text"/>
    <w:basedOn w:val="a"/>
    <w:link w:val="a6"/>
    <w:uiPriority w:val="99"/>
    <w:semiHidden/>
    <w:unhideWhenUsed/>
    <w:rsid w:val="00811576"/>
    <w:rPr>
      <w:rFonts w:ascii="Tahoma" w:hAnsi="Tahoma" w:cs="Tahoma"/>
      <w:sz w:val="16"/>
      <w:szCs w:val="16"/>
    </w:rPr>
  </w:style>
  <w:style w:type="character" w:customStyle="1" w:styleId="a6">
    <w:name w:val="Текст выноски Знак"/>
    <w:basedOn w:val="a0"/>
    <w:link w:val="a5"/>
    <w:uiPriority w:val="99"/>
    <w:semiHidden/>
    <w:rsid w:val="00811576"/>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B2D74"/>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u w:val="none"/>
      <w:shd w:val="clear" w:color="auto" w:fill="auto"/>
    </w:rPr>
  </w:style>
  <w:style w:type="character" w:customStyle="1" w:styleId="10">
    <w:name w:val="Заголовок №1_"/>
    <w:basedOn w:val="a0"/>
    <w:link w:val="11"/>
    <w:rPr>
      <w:rFonts w:ascii="Times New Roman" w:eastAsia="Times New Roman" w:hAnsi="Times New Roman" w:cs="Times New Roman"/>
      <w:b/>
      <w:bCs/>
      <w:i w:val="0"/>
      <w:iCs w:val="0"/>
      <w:smallCaps w:val="0"/>
      <w:strike w:val="0"/>
      <w:u w:val="none"/>
      <w:shd w:val="clear" w:color="auto" w:fill="auto"/>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1">
    <w:name w:val="Основной текст1"/>
    <w:basedOn w:val="a"/>
    <w:link w:val="a3"/>
    <w:pPr>
      <w:ind w:firstLine="400"/>
    </w:pPr>
    <w:rPr>
      <w:rFonts w:ascii="Times New Roman" w:eastAsia="Times New Roman" w:hAnsi="Times New Roman" w:cs="Times New Roman"/>
    </w:rPr>
  </w:style>
  <w:style w:type="paragraph" w:customStyle="1" w:styleId="11">
    <w:name w:val="Заголовок №1"/>
    <w:basedOn w:val="a"/>
    <w:link w:val="10"/>
    <w:pPr>
      <w:ind w:firstLine="720"/>
      <w:outlineLvl w:val="0"/>
    </w:pPr>
    <w:rPr>
      <w:rFonts w:ascii="Times New Roman" w:eastAsia="Times New Roman" w:hAnsi="Times New Roman" w:cs="Times New Roman"/>
      <w:b/>
      <w:bCs/>
    </w:rPr>
  </w:style>
  <w:style w:type="paragraph" w:customStyle="1" w:styleId="20">
    <w:name w:val="Колонтитул (2)"/>
    <w:basedOn w:val="a"/>
    <w:link w:val="2"/>
    <w:rPr>
      <w:rFonts w:ascii="Times New Roman" w:eastAsia="Times New Roman" w:hAnsi="Times New Roman" w:cs="Times New Roman"/>
      <w:sz w:val="20"/>
      <w:szCs w:val="20"/>
    </w:rPr>
  </w:style>
  <w:style w:type="character" w:styleId="a4">
    <w:name w:val="Hyperlink"/>
    <w:basedOn w:val="a0"/>
    <w:uiPriority w:val="99"/>
    <w:unhideWhenUsed/>
    <w:rsid w:val="009416A2"/>
    <w:rPr>
      <w:color w:val="0000FF" w:themeColor="hyperlink"/>
      <w:u w:val="single"/>
    </w:rPr>
  </w:style>
  <w:style w:type="paragraph" w:customStyle="1" w:styleId="ConsPlusNormal">
    <w:name w:val="ConsPlusNormal"/>
    <w:rsid w:val="00174FFF"/>
    <w:pPr>
      <w:autoSpaceDE w:val="0"/>
      <w:autoSpaceDN w:val="0"/>
    </w:pPr>
    <w:rPr>
      <w:rFonts w:ascii="Calibri" w:eastAsia="Times New Roman" w:hAnsi="Calibri" w:cs="Calibri"/>
      <w:sz w:val="22"/>
      <w:szCs w:val="20"/>
      <w:lang w:bidi="ar-SA"/>
    </w:rPr>
  </w:style>
  <w:style w:type="paragraph" w:styleId="a5">
    <w:name w:val="Balloon Text"/>
    <w:basedOn w:val="a"/>
    <w:link w:val="a6"/>
    <w:uiPriority w:val="99"/>
    <w:semiHidden/>
    <w:unhideWhenUsed/>
    <w:rsid w:val="00811576"/>
    <w:rPr>
      <w:rFonts w:ascii="Tahoma" w:hAnsi="Tahoma" w:cs="Tahoma"/>
      <w:sz w:val="16"/>
      <w:szCs w:val="16"/>
    </w:rPr>
  </w:style>
  <w:style w:type="character" w:customStyle="1" w:styleId="a6">
    <w:name w:val="Текст выноски Знак"/>
    <w:basedOn w:val="a0"/>
    <w:link w:val="a5"/>
    <w:uiPriority w:val="99"/>
    <w:semiHidden/>
    <w:rsid w:val="00811576"/>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BogtarevaV\Desktop\&#1055;&#1086;&#1088;&#1103;&#1076;&#1086;&#1082;%20&#1087;&#1088;&#1077;&#1076;&#1086;&#1089;&#1090;&#1072;&#1074;&#1083;&#1077;&#1085;&#1080;&#1103;%20&#1089;&#1091;&#1073;&#1089;&#1080;&#1076;&#1080;&#1081;%20&#1085;&#1072;%20&#1072;&#1087;&#1088;&#1077;&#1083;&#1100;%2022%20&#1075;..docx" TargetMode="External"/><Relationship Id="rId4" Type="http://schemas.microsoft.com/office/2007/relationships/stylesWithEffects" Target="stylesWithEffects.xml"/><Relationship Id="rId9" Type="http://schemas.openxmlformats.org/officeDocument/2006/relationships/hyperlink" Target="http://&#1095;&#1077;&#1083;&#1085;&#1086;-&#1074;&#1077;&#1088;&#1096;&#1080;&#1085;&#1099;.&#1088;&#1092;/&#1085;&#1072;&#1089;&#1077;&#1083;&#1077;&#1085;&#1080;&#1102;/&#1089;&#1086;&#1094;&#1080;&#1072;&#1083;&#1100;&#1085;&#1086;-&#1086;&#1088;&#1080;&#1077;&#1085;&#1090;&#1080;&#1088;&#1086;&#1074;&#1072;&#1085;&#1085;&#1099;&#1077;-&#1085;&#1077;&#1082;&#1086;&#1084;&#1084;&#1077;&#1088;&#1095;&#1077;&#1089;&#1082;&#1080;&#1077;-&#1086;&#1088;&#1075;&#1072;&#1085;&#1080;&#1079;&#1072;&#1094;&#1080;&#1080;/208-&#1082;&#1086;&#1085;&#1082;&#1091;&#1088;&#1089;&#109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73BE-1C13-4A93-BE46-676B57606D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3333</TotalTime>
  <Pages>7</Pages>
  <Words>3260</Words>
  <Characters>18588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Виктория Владимировна Бакунова</dc:creator>
  <cp:lastModifiedBy>Лукьянов</cp:lastModifiedBy>
  <cp:revision>4</cp:revision>
  <cp:lastPrinted>2022-07-05T09:37:00Z</cp:lastPrinted>
  <dcterms:created xsi:type="dcterms:W3CDTF">2024-04-22T12:37:00Z</dcterms:created>
  <dcterms:modified xsi:type="dcterms:W3CDTF">2024-05-03T05:27:00Z</dcterms:modified>
</cp:coreProperties>
</file>