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D6" w:rsidRPr="00B27EED" w:rsidRDefault="000178D6" w:rsidP="00B27EED">
      <w:pPr>
        <w:shd w:val="clear" w:color="auto" w:fill="F7F7F7"/>
        <w:spacing w:after="0" w:line="360" w:lineRule="auto"/>
        <w:jc w:val="both"/>
        <w:textAlignment w:val="baseline"/>
        <w:outlineLvl w:val="2"/>
        <w:rPr>
          <w:rFonts w:ascii="Helvetica" w:eastAsia="Times New Roman" w:hAnsi="Helvetica" w:cs="Helvetica"/>
          <w:b/>
          <w:bCs/>
          <w:color w:val="888888"/>
          <w:sz w:val="24"/>
          <w:szCs w:val="24"/>
          <w:lang w:eastAsia="ru-RU"/>
        </w:rPr>
      </w:pPr>
      <w:r w:rsidRPr="00B27EED">
        <w:rPr>
          <w:rFonts w:ascii="Helvetica" w:eastAsia="Times New Roman" w:hAnsi="Helvetica" w:cs="Helvetica"/>
          <w:b/>
          <w:bCs/>
          <w:color w:val="888888"/>
          <w:sz w:val="24"/>
          <w:szCs w:val="24"/>
          <w:lang w:eastAsia="ru-RU"/>
        </w:rPr>
        <w:fldChar w:fldCharType="begin"/>
      </w:r>
      <w:r w:rsidRPr="00B27EED">
        <w:rPr>
          <w:rFonts w:ascii="Helvetica" w:eastAsia="Times New Roman" w:hAnsi="Helvetica" w:cs="Helvetica"/>
          <w:b/>
          <w:bCs/>
          <w:color w:val="888888"/>
          <w:sz w:val="24"/>
          <w:szCs w:val="24"/>
          <w:lang w:eastAsia="ru-RU"/>
        </w:rPr>
        <w:instrText xml:space="preserve"> HYPERLINK "http://fcrso.ru/%d1%87%d0%b0%d1%81%d1%82%d0%be-%d0%b7%d0%b0%d0%b4%d0%b0%d0%b2%d0%b0%d0%b5%d0%bc%d1%8b%d0%b5-%d0%b2%d0%be%d0%bf%d1%80%d0%be%d1%81%d1%8b/" \l "%d0%bc%d0%bd%d0%b5-%d0%bd%d0%b8-%d1%80%d0%b0%d0%b7%d1%83-%d0%bd%d0%b5-%d0%bf%d1%80%d0%b8%d0%bd%d0%be%d1%81%d0%b8%d0%bb%d0%b8-%d0%ba%d0%b2%d0%b8%d1%82%d0%b0%d0%bd%d1%86%d0%b8%d1%8e-%d0%bd%d0%b0-%d0%be" </w:instrText>
      </w:r>
      <w:r w:rsidRPr="00B27EED">
        <w:rPr>
          <w:rFonts w:ascii="Helvetica" w:eastAsia="Times New Roman" w:hAnsi="Helvetica" w:cs="Helvetica"/>
          <w:b/>
          <w:bCs/>
          <w:color w:val="888888"/>
          <w:sz w:val="24"/>
          <w:szCs w:val="24"/>
          <w:lang w:eastAsia="ru-RU"/>
        </w:rPr>
        <w:fldChar w:fldCharType="separate"/>
      </w:r>
      <w:r w:rsidRPr="00B27EED">
        <w:rPr>
          <w:rFonts w:ascii="inherit" w:eastAsia="Times New Roman" w:hAnsi="inherit" w:cs="Helvetica"/>
          <w:b/>
          <w:bCs/>
          <w:color w:val="3755E8"/>
          <w:sz w:val="24"/>
          <w:szCs w:val="24"/>
          <w:bdr w:val="none" w:sz="0" w:space="0" w:color="auto" w:frame="1"/>
          <w:lang w:eastAsia="ru-RU"/>
        </w:rPr>
        <w:t>Мне ни разу не приносили квитанцию на оплату взносов, что делать?</w:t>
      </w:r>
      <w:r w:rsidRPr="00B27EED">
        <w:rPr>
          <w:rFonts w:ascii="Helvetica" w:eastAsia="Times New Roman" w:hAnsi="Helvetica" w:cs="Helvetica"/>
          <w:b/>
          <w:bCs/>
          <w:color w:val="888888"/>
          <w:sz w:val="24"/>
          <w:szCs w:val="24"/>
          <w:lang w:eastAsia="ru-RU"/>
        </w:rPr>
        <w:fldChar w:fldCharType="end"/>
      </w:r>
    </w:p>
    <w:p w:rsidR="00705EB2" w:rsidRPr="00B27EED" w:rsidRDefault="000178D6" w:rsidP="00B27EED">
      <w:pPr>
        <w:shd w:val="clear" w:color="auto" w:fill="FFFFFF"/>
        <w:spacing w:after="0" w:line="360" w:lineRule="auto"/>
        <w:jc w:val="both"/>
        <w:textAlignment w:val="baseline"/>
        <w:rPr>
          <w:rFonts w:ascii="inherit" w:eastAsia="Times New Roman" w:hAnsi="inherit" w:cs="Helvetica"/>
          <w:color w:val="000001"/>
          <w:sz w:val="24"/>
          <w:szCs w:val="24"/>
          <w:lang w:eastAsia="ru-RU"/>
        </w:rPr>
      </w:pPr>
      <w:r w:rsidRPr="00B27EED">
        <w:rPr>
          <w:rFonts w:ascii="inherit" w:eastAsia="Times New Roman" w:hAnsi="inherit" w:cs="Helvetica"/>
          <w:color w:val="000001"/>
          <w:sz w:val="24"/>
          <w:szCs w:val="24"/>
          <w:lang w:eastAsia="ru-RU"/>
        </w:rPr>
        <w:t xml:space="preserve">Необходимо обратиться в </w:t>
      </w:r>
      <w:r w:rsidR="003A32CA" w:rsidRPr="00B27EED">
        <w:rPr>
          <w:rFonts w:ascii="inherit" w:eastAsia="Times New Roman" w:hAnsi="inherit" w:cs="Helvetica"/>
          <w:color w:val="000001"/>
          <w:sz w:val="24"/>
          <w:szCs w:val="24"/>
          <w:lang w:eastAsia="ru-RU"/>
        </w:rPr>
        <w:t>службу по приему граждан</w:t>
      </w:r>
      <w:r w:rsidRPr="00B27EED">
        <w:rPr>
          <w:rFonts w:ascii="inherit" w:eastAsia="Times New Roman" w:hAnsi="inherit" w:cs="Helvetica"/>
          <w:color w:val="000001"/>
          <w:sz w:val="24"/>
          <w:szCs w:val="24"/>
          <w:lang w:eastAsia="ru-RU"/>
        </w:rPr>
        <w:t xml:space="preserve"> Регионального фонда капитального ремонта Самарской области</w:t>
      </w:r>
      <w:r w:rsidR="00D3572E" w:rsidRPr="00B27EED">
        <w:rPr>
          <w:rFonts w:ascii="inherit" w:eastAsia="Times New Roman" w:hAnsi="inherit" w:cs="Helvetica"/>
          <w:color w:val="000001"/>
          <w:sz w:val="24"/>
          <w:szCs w:val="24"/>
          <w:lang w:eastAsia="ru-RU"/>
        </w:rPr>
        <w:t xml:space="preserve"> (НО «ФКР»)</w:t>
      </w:r>
      <w:r w:rsidR="000C2475" w:rsidRPr="00B27EED">
        <w:rPr>
          <w:rFonts w:ascii="inherit" w:eastAsia="Times New Roman" w:hAnsi="inherit" w:cs="Helvetica"/>
          <w:color w:val="000001"/>
          <w:sz w:val="24"/>
          <w:szCs w:val="24"/>
          <w:lang w:eastAsia="ru-RU"/>
        </w:rPr>
        <w:t xml:space="preserve"> по адресу</w:t>
      </w:r>
      <w:r w:rsidRPr="00B27EED">
        <w:rPr>
          <w:rFonts w:ascii="inherit" w:eastAsia="Times New Roman" w:hAnsi="inherit" w:cs="Helvetica"/>
          <w:color w:val="000001"/>
          <w:sz w:val="24"/>
          <w:szCs w:val="24"/>
          <w:lang w:eastAsia="ru-RU"/>
        </w:rPr>
        <w:t xml:space="preserve">: ул. Дачная, д. 24, </w:t>
      </w:r>
      <w:proofErr w:type="spellStart"/>
      <w:r w:rsidRPr="00B27EED">
        <w:rPr>
          <w:rFonts w:ascii="inherit" w:eastAsia="Times New Roman" w:hAnsi="inherit" w:cs="Helvetica"/>
          <w:color w:val="000001"/>
          <w:sz w:val="24"/>
          <w:szCs w:val="24"/>
          <w:lang w:eastAsia="ru-RU"/>
        </w:rPr>
        <w:t>каб</w:t>
      </w:r>
      <w:proofErr w:type="spellEnd"/>
      <w:r w:rsidRPr="00B27EED">
        <w:rPr>
          <w:rFonts w:ascii="inherit" w:eastAsia="Times New Roman" w:hAnsi="inherit" w:cs="Helvetica"/>
          <w:color w:val="000001"/>
          <w:sz w:val="24"/>
          <w:szCs w:val="24"/>
          <w:lang w:eastAsia="ru-RU"/>
        </w:rPr>
        <w:t xml:space="preserve">. №604 или </w:t>
      </w:r>
      <w:r w:rsidR="009D411E" w:rsidRPr="00B27EED">
        <w:rPr>
          <w:rFonts w:ascii="inherit" w:eastAsia="Times New Roman" w:hAnsi="inherit" w:cs="Helvetica"/>
          <w:color w:val="000001"/>
          <w:sz w:val="24"/>
          <w:szCs w:val="24"/>
          <w:lang w:eastAsia="ru-RU"/>
        </w:rPr>
        <w:t>к представителю</w:t>
      </w:r>
      <w:r w:rsidRPr="00B27EED">
        <w:rPr>
          <w:rFonts w:ascii="inherit" w:eastAsia="Times New Roman" w:hAnsi="inherit" w:cs="Helvetica"/>
          <w:color w:val="000001"/>
          <w:sz w:val="24"/>
          <w:szCs w:val="24"/>
          <w:lang w:eastAsia="ru-RU"/>
        </w:rPr>
        <w:t xml:space="preserve"> </w:t>
      </w:r>
      <w:r w:rsidR="009D411E" w:rsidRPr="00B27EED">
        <w:rPr>
          <w:rFonts w:ascii="inherit" w:eastAsia="Times New Roman" w:hAnsi="inherit" w:cs="Helvetica"/>
          <w:color w:val="000001"/>
          <w:sz w:val="24"/>
          <w:szCs w:val="24"/>
          <w:lang w:eastAsia="ru-RU"/>
        </w:rPr>
        <w:t>НО «ФКР</w:t>
      </w:r>
      <w:r w:rsidRPr="00B27EED">
        <w:rPr>
          <w:rFonts w:ascii="inherit" w:eastAsia="Times New Roman" w:hAnsi="inherit" w:cs="Helvetica"/>
          <w:color w:val="000001"/>
          <w:sz w:val="24"/>
          <w:szCs w:val="24"/>
          <w:lang w:eastAsia="ru-RU"/>
        </w:rPr>
        <w:t>»</w:t>
      </w:r>
      <w:r w:rsidR="000C2475" w:rsidRPr="00B27EED">
        <w:rPr>
          <w:rFonts w:ascii="inherit" w:eastAsia="Times New Roman" w:hAnsi="inherit" w:cs="Helvetica"/>
          <w:color w:val="000001"/>
          <w:sz w:val="24"/>
          <w:szCs w:val="24"/>
          <w:lang w:eastAsia="ru-RU"/>
        </w:rPr>
        <w:t>, находящегося на территории Вашего муниципального образования</w:t>
      </w:r>
      <w:r w:rsidR="003A32CA" w:rsidRPr="00B27EED">
        <w:rPr>
          <w:rFonts w:ascii="inherit" w:eastAsia="Times New Roman" w:hAnsi="inherit" w:cs="Helvetica"/>
          <w:color w:val="000001"/>
          <w:sz w:val="24"/>
          <w:szCs w:val="24"/>
          <w:lang w:eastAsia="ru-RU"/>
        </w:rPr>
        <w:t xml:space="preserve"> </w:t>
      </w:r>
      <w:r w:rsidRPr="00B27EED">
        <w:rPr>
          <w:rFonts w:ascii="inherit" w:eastAsia="Times New Roman" w:hAnsi="inherit" w:cs="Helvetica"/>
          <w:color w:val="000001"/>
          <w:sz w:val="24"/>
          <w:szCs w:val="24"/>
          <w:lang w:eastAsia="ru-RU"/>
        </w:rPr>
        <w:t>(посмотреть список можно в разделе «собственникам – проверить подлинность платежного документа»). При себе иметь документ, подтверждающий право собственности на помещение (свидетельство о праве собственности) и паспорт.</w:t>
      </w:r>
      <w:r w:rsidR="00705EB2" w:rsidRPr="00B27EED">
        <w:rPr>
          <w:rFonts w:ascii="inherit" w:eastAsia="Times New Roman" w:hAnsi="inherit" w:cs="Helvetica"/>
          <w:color w:val="000001"/>
          <w:sz w:val="24"/>
          <w:szCs w:val="24"/>
          <w:lang w:eastAsia="ru-RU"/>
        </w:rPr>
        <w:t xml:space="preserve"> </w:t>
      </w:r>
    </w:p>
    <w:p w:rsidR="00705EB2" w:rsidRPr="00B27EED" w:rsidRDefault="00705EB2" w:rsidP="00B27EED">
      <w:pPr>
        <w:pStyle w:val="a4"/>
        <w:shd w:val="clear" w:color="auto" w:fill="FFFFFF"/>
        <w:spacing w:before="0" w:beforeAutospacing="0" w:after="0" w:afterAutospacing="0" w:line="360" w:lineRule="auto"/>
        <w:jc w:val="both"/>
        <w:textAlignment w:val="baseline"/>
        <w:rPr>
          <w:rFonts w:ascii="inherit" w:hAnsi="inherit" w:cs="Helvetica"/>
          <w:color w:val="000001"/>
        </w:rPr>
      </w:pPr>
      <w:r w:rsidRPr="00B27EED">
        <w:rPr>
          <w:rFonts w:ascii="inherit" w:hAnsi="inherit" w:cs="Helvetica"/>
          <w:color w:val="000001"/>
        </w:rPr>
        <w:t xml:space="preserve">Также, в НО «ФКР» создана единая информационно-справочная служба по всем возникающим вопросам по капитальному ремонту и оплате взносов на капитальный ремонт. Телефон 8-800-500-64-76, бесплатный для всех жителей Самарской области, и тел. 3004159 для жителей </w:t>
      </w:r>
      <w:proofErr w:type="spellStart"/>
      <w:r w:rsidRPr="00B27EED">
        <w:rPr>
          <w:rFonts w:ascii="inherit" w:hAnsi="inherit" w:cs="Helvetica"/>
          <w:color w:val="000001"/>
        </w:rPr>
        <w:t>г.Самара</w:t>
      </w:r>
      <w:proofErr w:type="spellEnd"/>
      <w:r w:rsidRPr="00B27EED">
        <w:rPr>
          <w:rFonts w:ascii="inherit" w:hAnsi="inherit" w:cs="Helvetica"/>
          <w:color w:val="000001"/>
        </w:rPr>
        <w:t>.</w:t>
      </w:r>
    </w:p>
    <w:p w:rsidR="000178D6" w:rsidRPr="00B27EED" w:rsidRDefault="001461BA" w:rsidP="00B27EED">
      <w:pPr>
        <w:shd w:val="clear" w:color="auto" w:fill="FFFFFF"/>
        <w:spacing w:after="0" w:line="360" w:lineRule="auto"/>
        <w:jc w:val="both"/>
        <w:textAlignment w:val="baseline"/>
        <w:rPr>
          <w:rFonts w:ascii="inherit" w:eastAsia="Times New Roman" w:hAnsi="inherit" w:cs="Helvetica"/>
          <w:b/>
          <w:bCs/>
          <w:color w:val="3755E8"/>
          <w:sz w:val="24"/>
          <w:szCs w:val="24"/>
          <w:bdr w:val="none" w:sz="0" w:space="0" w:color="auto" w:frame="1"/>
          <w:lang w:eastAsia="ru-RU"/>
        </w:rPr>
      </w:pPr>
      <w:hyperlink r:id="rId4" w:anchor="%d0%bf%d0%be%d1%87%d0%b5%d0%bc%d1%83-%d0%b2-%d0%ba%d0%b2%d0%b8%d1%82%d0%b0%d0%bd%d1%86%d0%b8%d0%b8-%d1%83%d0%ba%d0%b0%d0%b7%d1%8b%d0%b2%d0%b0%d0%b5%d1%82%d1%81%d1%8f-%d0%b4%d0%be%d0%bb%d0%b3-%d0%b5" w:history="1">
        <w:r w:rsidR="000178D6" w:rsidRPr="00B27EED">
          <w:rPr>
            <w:rFonts w:ascii="inherit" w:eastAsia="Times New Roman" w:hAnsi="inherit" w:cs="Helvetica"/>
            <w:b/>
            <w:bCs/>
            <w:color w:val="3755E8"/>
            <w:sz w:val="24"/>
            <w:szCs w:val="24"/>
            <w:bdr w:val="none" w:sz="0" w:space="0" w:color="auto" w:frame="1"/>
            <w:lang w:eastAsia="ru-RU"/>
          </w:rPr>
          <w:t>Почему в квитанции указывается долг, если собственник оплатил взносы за все месяцы?</w:t>
        </w:r>
      </w:hyperlink>
    </w:p>
    <w:p w:rsidR="000178D6" w:rsidRPr="00B27EED" w:rsidRDefault="000178D6" w:rsidP="00B27EED">
      <w:pPr>
        <w:pStyle w:val="a4"/>
        <w:shd w:val="clear" w:color="auto" w:fill="FFFFFF"/>
        <w:spacing w:before="0" w:beforeAutospacing="0" w:after="0" w:afterAutospacing="0" w:line="360" w:lineRule="auto"/>
        <w:jc w:val="both"/>
        <w:textAlignment w:val="baseline"/>
        <w:rPr>
          <w:rFonts w:ascii="inherit" w:hAnsi="inherit" w:cs="Helvetica"/>
          <w:color w:val="000001"/>
        </w:rPr>
      </w:pPr>
      <w:r w:rsidRPr="00B27EED">
        <w:rPr>
          <w:rFonts w:ascii="inherit" w:hAnsi="inherit" w:cs="Helvetica"/>
          <w:color w:val="000001"/>
        </w:rPr>
        <w:t xml:space="preserve">С февраля 2015 года в платежных документах для оплаты взносов на капитальный ремонт общего имущества в многоквартирных домах, в разделе «Расчет размера взносов» </w:t>
      </w:r>
      <w:proofErr w:type="spellStart"/>
      <w:r w:rsidRPr="00B27EED">
        <w:rPr>
          <w:rFonts w:ascii="inherit" w:hAnsi="inherit" w:cs="Helvetica"/>
          <w:color w:val="000001"/>
        </w:rPr>
        <w:t>справочно</w:t>
      </w:r>
      <w:proofErr w:type="spellEnd"/>
      <w:r w:rsidRPr="00B27EED">
        <w:rPr>
          <w:rFonts w:ascii="inherit" w:hAnsi="inherit" w:cs="Helvetica"/>
          <w:color w:val="000001"/>
        </w:rPr>
        <w:t xml:space="preserve"> указывается сумма долга/переплаты на 11 число расчетного месяца. При расчете суммы долга/переплаты учитываются все платежи, поступившие на счета Фонда до 11 числа расчетного месяца. Платежи, поступившие позже указанного срока, учитываются при выставлении платежного документа за следующий месяц.</w:t>
      </w:r>
    </w:p>
    <w:p w:rsidR="000178D6" w:rsidRPr="00B27EED" w:rsidRDefault="001461BA" w:rsidP="00B27EED">
      <w:pPr>
        <w:pStyle w:val="3"/>
        <w:shd w:val="clear" w:color="auto" w:fill="F7F7F7"/>
        <w:spacing w:before="0" w:beforeAutospacing="0" w:after="0" w:afterAutospacing="0" w:line="360" w:lineRule="auto"/>
        <w:jc w:val="both"/>
        <w:textAlignment w:val="baseline"/>
        <w:rPr>
          <w:rFonts w:ascii="Helvetica" w:hAnsi="Helvetica" w:cs="Helvetica"/>
          <w:color w:val="888888"/>
          <w:sz w:val="24"/>
          <w:szCs w:val="24"/>
        </w:rPr>
      </w:pPr>
      <w:hyperlink r:id="rId5" w:anchor="%d1%87%d1%82%d0%be-%d0%b4%d0%b5%d0%bb%d0%b0%d1%82%d1%8c-%d0%b5%d1%81%d0%bb%d0%b8-%d0%b2-%d0%ba%d0%b2%d0%b8%d1%82%d0%b0%d0%bd%d1%86%d0%b8%d0%b8-%d0%be%d0%b1-%d0%be%d0%bf%d0%bb%d0%b0%d1%82%d0%b5-%d0%b2" w:history="1">
        <w:r w:rsidR="000178D6" w:rsidRPr="00B27EED">
          <w:rPr>
            <w:rStyle w:val="a3"/>
            <w:rFonts w:ascii="inherit" w:hAnsi="inherit" w:cs="Helvetica"/>
            <w:color w:val="3755E8"/>
            <w:sz w:val="24"/>
            <w:szCs w:val="24"/>
            <w:u w:val="none"/>
            <w:bdr w:val="none" w:sz="0" w:space="0" w:color="auto" w:frame="1"/>
          </w:rPr>
          <w:t>Что делать если в квитанции об оплате взносов на капремонт неверные данные?</w:t>
        </w:r>
      </w:hyperlink>
    </w:p>
    <w:p w:rsidR="000178D6" w:rsidRPr="00B27EED" w:rsidRDefault="000178D6" w:rsidP="00B27EED">
      <w:pPr>
        <w:pStyle w:val="a4"/>
        <w:shd w:val="clear" w:color="auto" w:fill="FFFFFF"/>
        <w:spacing w:before="0" w:beforeAutospacing="0" w:after="0" w:afterAutospacing="0" w:line="360" w:lineRule="auto"/>
        <w:ind w:right="-143"/>
        <w:jc w:val="both"/>
        <w:textAlignment w:val="baseline"/>
        <w:rPr>
          <w:rFonts w:ascii="inherit" w:hAnsi="inherit" w:cs="Helvetica"/>
          <w:color w:val="000001"/>
        </w:rPr>
      </w:pPr>
      <w:r w:rsidRPr="00B27EED">
        <w:rPr>
          <w:rFonts w:ascii="inherit" w:hAnsi="inherit" w:cs="Helvetica"/>
          <w:color w:val="000001"/>
        </w:rPr>
        <w:t xml:space="preserve">При обнаружении расхождений по указанным данным в платежном документе, необходимо подать заявление с подтверждающими документами (свидетельство на право пользования собственностью, паспорт) </w:t>
      </w:r>
      <w:r w:rsidR="003A32CA" w:rsidRPr="00B27EED">
        <w:rPr>
          <w:rFonts w:ascii="inherit" w:hAnsi="inherit" w:cs="Helvetica"/>
          <w:color w:val="000001"/>
        </w:rPr>
        <w:t xml:space="preserve">следующими способами </w:t>
      </w:r>
      <w:r w:rsidRPr="00B27EED">
        <w:rPr>
          <w:rFonts w:ascii="inherit" w:hAnsi="inherit" w:cs="Helvetica"/>
          <w:color w:val="000001"/>
        </w:rPr>
        <w:t xml:space="preserve">лично </w:t>
      </w:r>
      <w:r w:rsidR="003A32CA" w:rsidRPr="00B27EED">
        <w:rPr>
          <w:rFonts w:ascii="inherit" w:hAnsi="inherit" w:cs="Helvetica"/>
          <w:color w:val="000001"/>
        </w:rPr>
        <w:t>в службу по приему граждан НО «ФКР»</w:t>
      </w:r>
      <w:r w:rsidR="000C2475" w:rsidRPr="00B27EED">
        <w:rPr>
          <w:rFonts w:ascii="inherit" w:hAnsi="inherit" w:cs="Helvetica"/>
          <w:color w:val="000001"/>
        </w:rPr>
        <w:t xml:space="preserve"> по адресу: ул. Дачная, д. 24, </w:t>
      </w:r>
      <w:proofErr w:type="spellStart"/>
      <w:r w:rsidR="000C2475" w:rsidRPr="00B27EED">
        <w:rPr>
          <w:rFonts w:ascii="inherit" w:hAnsi="inherit" w:cs="Helvetica"/>
          <w:color w:val="000001"/>
        </w:rPr>
        <w:t>каб</w:t>
      </w:r>
      <w:proofErr w:type="spellEnd"/>
      <w:r w:rsidR="000C2475" w:rsidRPr="00B27EED">
        <w:rPr>
          <w:rFonts w:ascii="inherit" w:hAnsi="inherit" w:cs="Helvetica"/>
          <w:color w:val="000001"/>
        </w:rPr>
        <w:t>. №604</w:t>
      </w:r>
      <w:r w:rsidR="003A32CA" w:rsidRPr="00B27EED">
        <w:rPr>
          <w:rFonts w:ascii="inherit" w:hAnsi="inherit" w:cs="Helvetica"/>
          <w:color w:val="000001"/>
        </w:rPr>
        <w:t>, к</w:t>
      </w:r>
      <w:r w:rsidR="000C2475" w:rsidRPr="00B27EED">
        <w:rPr>
          <w:rFonts w:ascii="inherit" w:hAnsi="inherit" w:cs="Helvetica"/>
          <w:color w:val="000001"/>
        </w:rPr>
        <w:t xml:space="preserve"> представителю НО «ФКР», находящегося на территории Вашего муниципального образования </w:t>
      </w:r>
      <w:r w:rsidRPr="00B27EED">
        <w:rPr>
          <w:rFonts w:ascii="inherit" w:hAnsi="inherit" w:cs="Helvetica"/>
          <w:color w:val="000001"/>
        </w:rPr>
        <w:t xml:space="preserve">или </w:t>
      </w:r>
      <w:r w:rsidR="00705EB2" w:rsidRPr="00B27EED">
        <w:rPr>
          <w:rFonts w:ascii="inherit" w:hAnsi="inherit" w:cs="Helvetica"/>
          <w:color w:val="000001"/>
        </w:rPr>
        <w:t xml:space="preserve">в письменной форме </w:t>
      </w:r>
      <w:r w:rsidRPr="00B27EED">
        <w:rPr>
          <w:rFonts w:ascii="inherit" w:hAnsi="inherit" w:cs="Helvetica"/>
          <w:color w:val="000001"/>
        </w:rPr>
        <w:t>по Почте России</w:t>
      </w:r>
      <w:r w:rsidRPr="00B27EED">
        <w:rPr>
          <w:rStyle w:val="a5"/>
          <w:rFonts w:ascii="inherit" w:hAnsi="inherit" w:cs="Helvetica"/>
          <w:color w:val="000001"/>
          <w:bdr w:val="none" w:sz="0" w:space="0" w:color="auto" w:frame="1"/>
        </w:rPr>
        <w:t>.</w:t>
      </w:r>
    </w:p>
    <w:p w:rsidR="000178D6" w:rsidRPr="00B27EED" w:rsidRDefault="008173A8" w:rsidP="00B27EED">
      <w:pPr>
        <w:pStyle w:val="a4"/>
        <w:shd w:val="clear" w:color="auto" w:fill="FFFFFF"/>
        <w:spacing w:before="0" w:beforeAutospacing="0" w:after="0" w:afterAutospacing="0" w:line="360" w:lineRule="auto"/>
        <w:jc w:val="both"/>
        <w:textAlignment w:val="baseline"/>
        <w:rPr>
          <w:rFonts w:ascii="inherit" w:hAnsi="inherit" w:cs="Helvetica"/>
          <w:color w:val="000001"/>
        </w:rPr>
      </w:pPr>
      <w:r w:rsidRPr="00B27EED">
        <w:rPr>
          <w:rStyle w:val="a5"/>
          <w:rFonts w:ascii="inherit" w:hAnsi="inherit" w:cs="Helvetica"/>
          <w:color w:val="000001"/>
          <w:bdr w:val="none" w:sz="0" w:space="0" w:color="auto" w:frame="1"/>
        </w:rPr>
        <w:t>Узнать адрес</w:t>
      </w:r>
      <w:r w:rsidR="000178D6" w:rsidRPr="00B27EED">
        <w:rPr>
          <w:rStyle w:val="a5"/>
          <w:rFonts w:ascii="inherit" w:hAnsi="inherit" w:cs="Helvetica"/>
          <w:b w:val="0"/>
          <w:color w:val="000001"/>
          <w:bdr w:val="none" w:sz="0" w:space="0" w:color="auto" w:frame="1"/>
        </w:rPr>
        <w:t xml:space="preserve"> </w:t>
      </w:r>
      <w:r w:rsidRPr="00B27EED">
        <w:rPr>
          <w:rFonts w:ascii="inherit" w:hAnsi="inherit" w:cs="Helvetica"/>
          <w:b/>
          <w:color w:val="000001"/>
        </w:rPr>
        <w:t>представителя НО «ФКР», находящегося на территории Вашего муниципального образования</w:t>
      </w:r>
      <w:r w:rsidRPr="00B27EED">
        <w:rPr>
          <w:rStyle w:val="a5"/>
          <w:rFonts w:ascii="inherit" w:hAnsi="inherit" w:cs="Helvetica"/>
          <w:b w:val="0"/>
          <w:color w:val="000001"/>
          <w:bdr w:val="none" w:sz="0" w:space="0" w:color="auto" w:frame="1"/>
        </w:rPr>
        <w:t xml:space="preserve"> </w:t>
      </w:r>
      <w:r w:rsidR="000178D6" w:rsidRPr="00B27EED">
        <w:rPr>
          <w:rStyle w:val="a5"/>
          <w:rFonts w:ascii="inherit" w:hAnsi="inherit" w:cs="Helvetica"/>
          <w:color w:val="000001"/>
          <w:bdr w:val="none" w:sz="0" w:space="0" w:color="auto" w:frame="1"/>
        </w:rPr>
        <w:t>и скачать образец заявления можно на сайте капремонт-</w:t>
      </w:r>
      <w:proofErr w:type="spellStart"/>
      <w:r w:rsidR="000178D6" w:rsidRPr="00B27EED">
        <w:rPr>
          <w:rStyle w:val="a5"/>
          <w:rFonts w:ascii="inherit" w:hAnsi="inherit" w:cs="Helvetica"/>
          <w:color w:val="000001"/>
          <w:bdr w:val="none" w:sz="0" w:space="0" w:color="auto" w:frame="1"/>
        </w:rPr>
        <w:t>самара.рф</w:t>
      </w:r>
      <w:proofErr w:type="spellEnd"/>
      <w:r w:rsidR="000178D6" w:rsidRPr="00B27EED">
        <w:rPr>
          <w:rStyle w:val="a5"/>
          <w:rFonts w:ascii="inherit" w:hAnsi="inherit" w:cs="Helvetica"/>
          <w:color w:val="000001"/>
          <w:bdr w:val="none" w:sz="0" w:space="0" w:color="auto" w:frame="1"/>
        </w:rPr>
        <w:t xml:space="preserve"> в разделе «проверка по</w:t>
      </w:r>
      <w:r w:rsidR="00D3572E" w:rsidRPr="00B27EED">
        <w:rPr>
          <w:rStyle w:val="a5"/>
          <w:rFonts w:ascii="inherit" w:hAnsi="inherit" w:cs="Helvetica"/>
          <w:color w:val="000001"/>
          <w:bdr w:val="none" w:sz="0" w:space="0" w:color="auto" w:frame="1"/>
        </w:rPr>
        <w:t>длинности платежного документа».</w:t>
      </w:r>
    </w:p>
    <w:p w:rsidR="00705EB2" w:rsidRPr="00B27EED" w:rsidRDefault="00705EB2" w:rsidP="00B27EED">
      <w:pPr>
        <w:shd w:val="clear" w:color="auto" w:fill="FFFFFF"/>
        <w:spacing w:after="0" w:line="360" w:lineRule="auto"/>
        <w:jc w:val="both"/>
        <w:textAlignment w:val="baseline"/>
        <w:rPr>
          <w:rFonts w:ascii="inherit" w:hAnsi="inherit" w:cs="Helvetica"/>
          <w:color w:val="000001"/>
          <w:sz w:val="24"/>
          <w:szCs w:val="24"/>
        </w:rPr>
      </w:pPr>
      <w:r w:rsidRPr="00B27EED">
        <w:rPr>
          <w:rFonts w:ascii="inherit" w:eastAsia="Times New Roman" w:hAnsi="inherit" w:cs="Helvetica"/>
          <w:color w:val="000001"/>
          <w:sz w:val="24"/>
          <w:szCs w:val="24"/>
          <w:lang w:eastAsia="ru-RU"/>
        </w:rPr>
        <w:t xml:space="preserve">Также получить информацию можно по </w:t>
      </w:r>
      <w:r w:rsidRPr="00B27EED">
        <w:rPr>
          <w:rFonts w:ascii="inherit" w:hAnsi="inherit" w:cs="Helvetica"/>
          <w:color w:val="000001"/>
          <w:sz w:val="24"/>
          <w:szCs w:val="24"/>
        </w:rPr>
        <w:t>телефону 8-800-500-64-76 или по тел. 3004159.</w:t>
      </w:r>
    </w:p>
    <w:p w:rsidR="000178D6" w:rsidRPr="00B27EED" w:rsidRDefault="001461BA" w:rsidP="00B27EED">
      <w:pPr>
        <w:pStyle w:val="3"/>
        <w:shd w:val="clear" w:color="auto" w:fill="F7F7F7"/>
        <w:spacing w:before="0" w:beforeAutospacing="0" w:after="0" w:afterAutospacing="0" w:line="360" w:lineRule="auto"/>
        <w:jc w:val="both"/>
        <w:textAlignment w:val="baseline"/>
        <w:rPr>
          <w:rFonts w:ascii="Helvetica" w:hAnsi="Helvetica" w:cs="Helvetica"/>
          <w:color w:val="888888"/>
          <w:sz w:val="24"/>
          <w:szCs w:val="24"/>
        </w:rPr>
      </w:pPr>
      <w:hyperlink r:id="rId6" w:anchor="%d1%87%d1%82%d0%be-%d0%b1%d1%83%d0%b4%d0%b5%d1%82-%d0%b5%d1%81%d0%bb%d0%b8-%d0%bd%d0%b5-%d0%be%d0%bf%d0%bb%d0%b0%d1%87%d0%b8%d0%b2%d0%b0%d1%82%d1%8c-%d0%b2%d0%b7%d0%bd%d0%be%d1%81%d1%8b-%d0%bd%d0%b0" w:history="1">
        <w:r w:rsidR="000178D6" w:rsidRPr="00B27EED">
          <w:rPr>
            <w:rStyle w:val="a3"/>
            <w:rFonts w:ascii="inherit" w:hAnsi="inherit" w:cs="Helvetica"/>
            <w:color w:val="3755E8"/>
            <w:sz w:val="24"/>
            <w:szCs w:val="24"/>
            <w:u w:val="none"/>
            <w:bdr w:val="none" w:sz="0" w:space="0" w:color="auto" w:frame="1"/>
          </w:rPr>
          <w:t>Что будет, если не оплачивать взносы на капитальный ремонт?</w:t>
        </w:r>
      </w:hyperlink>
    </w:p>
    <w:p w:rsidR="000E0A72" w:rsidRPr="00B27EED" w:rsidRDefault="000E0A72"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xml:space="preserve">При отказе собственников помещений в многоквартирном доме нести расходы на содержание и ремонт общего имущества в многоквартирном доме или при несвоевременном и (или) неполном внесении платы за жилое помещение и коммунальные услуги, к собственникам таких помещений в многоквартирном доме могут применяться </w:t>
      </w:r>
      <w:r w:rsidRPr="00B27EED">
        <w:rPr>
          <w:color w:val="000001"/>
        </w:rPr>
        <w:lastRenderedPageBreak/>
        <w:t>меры гражданско-правовой ответственности, предусмотренные ст.155 ЖК РФ, такие, как начисление пеней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а также истребование, на основании судебного решения, задолженности путем обращения взыскания на имущество, принадлежащее должнику на праве собственности.</w:t>
      </w:r>
    </w:p>
    <w:p w:rsidR="000178D6" w:rsidRPr="00B27EED" w:rsidRDefault="001461BA" w:rsidP="00B27EED">
      <w:pPr>
        <w:pStyle w:val="3"/>
        <w:shd w:val="clear" w:color="auto" w:fill="F7F7F7"/>
        <w:spacing w:before="0" w:beforeAutospacing="0" w:after="0" w:afterAutospacing="0" w:line="360" w:lineRule="auto"/>
        <w:jc w:val="both"/>
        <w:textAlignment w:val="baseline"/>
        <w:rPr>
          <w:rFonts w:ascii="Helvetica" w:hAnsi="Helvetica" w:cs="Helvetica"/>
          <w:color w:val="888888"/>
          <w:sz w:val="24"/>
          <w:szCs w:val="24"/>
        </w:rPr>
      </w:pPr>
      <w:hyperlink r:id="rId7" w:anchor="%d0%ba%d1%83%d0%b4%d0%b0-%d0%be%d0%b1%d1%80%d0%b0%d1%89%d0%b0%d1%82%d1%8c%d1%81%d1%8f-%d0%b7%d0%b0-%d1%81%d0%bf%d1%80%d0%b0%d0%b2%d0%ba%d0%be%d0%b9-%d0%be%d0%b1-%d0%be%d1%82%d1%81%d1%83%d1%82%d1%81" w:history="1">
        <w:r w:rsidR="000178D6" w:rsidRPr="00B27EED">
          <w:rPr>
            <w:rStyle w:val="a3"/>
            <w:rFonts w:ascii="inherit" w:hAnsi="inherit" w:cs="Helvetica"/>
            <w:color w:val="3755E8"/>
            <w:sz w:val="24"/>
            <w:szCs w:val="24"/>
            <w:u w:val="none"/>
            <w:bdr w:val="none" w:sz="0" w:space="0" w:color="auto" w:frame="1"/>
          </w:rPr>
          <w:t>Куда обращаться за справкой об отсутствии задолженности по оплате взносов на капремонт?</w:t>
        </w:r>
      </w:hyperlink>
    </w:p>
    <w:p w:rsidR="000178D6" w:rsidRPr="00B27EED" w:rsidRDefault="000178D6" w:rsidP="00B27EED">
      <w:pPr>
        <w:pStyle w:val="a4"/>
        <w:shd w:val="clear" w:color="auto" w:fill="FFFFFF"/>
        <w:spacing w:before="0" w:beforeAutospacing="0" w:after="0" w:afterAutospacing="0" w:line="360" w:lineRule="auto"/>
        <w:jc w:val="both"/>
        <w:textAlignment w:val="baseline"/>
        <w:rPr>
          <w:rFonts w:ascii="inherit" w:hAnsi="inherit" w:cs="Helvetica"/>
          <w:color w:val="000001"/>
        </w:rPr>
      </w:pPr>
      <w:r w:rsidRPr="00B27EED">
        <w:rPr>
          <w:rFonts w:ascii="inherit" w:hAnsi="inherit" w:cs="Helvetica"/>
          <w:color w:val="000001"/>
        </w:rPr>
        <w:t xml:space="preserve">Необходимо обратиться в </w:t>
      </w:r>
      <w:r w:rsidR="00705EB2" w:rsidRPr="00B27EED">
        <w:rPr>
          <w:rFonts w:ascii="inherit" w:hAnsi="inherit" w:cs="Helvetica"/>
          <w:color w:val="000001"/>
        </w:rPr>
        <w:t xml:space="preserve">службу по приему граждан </w:t>
      </w:r>
      <w:r w:rsidR="00D3572E" w:rsidRPr="00B27EED">
        <w:rPr>
          <w:rFonts w:ascii="inherit" w:hAnsi="inherit" w:cs="Helvetica"/>
          <w:color w:val="000001"/>
        </w:rPr>
        <w:t>НО «ФКР»</w:t>
      </w:r>
      <w:r w:rsidRPr="00B27EED">
        <w:rPr>
          <w:rFonts w:ascii="inherit" w:hAnsi="inherit" w:cs="Helvetica"/>
          <w:color w:val="000001"/>
        </w:rPr>
        <w:t xml:space="preserve"> по </w:t>
      </w:r>
      <w:r w:rsidR="00705EB2" w:rsidRPr="00B27EED">
        <w:rPr>
          <w:rFonts w:ascii="inherit" w:hAnsi="inherit" w:cs="Helvetica"/>
          <w:color w:val="000001"/>
        </w:rPr>
        <w:t>адресу г. Самара</w:t>
      </w:r>
      <w:r w:rsidRPr="00B27EED">
        <w:rPr>
          <w:rFonts w:ascii="inherit" w:hAnsi="inherit" w:cs="Helvetica"/>
          <w:color w:val="000001"/>
        </w:rPr>
        <w:t xml:space="preserve">, </w:t>
      </w:r>
      <w:r w:rsidR="00705EB2" w:rsidRPr="00B27EED">
        <w:rPr>
          <w:rFonts w:ascii="inherit" w:hAnsi="inherit" w:cs="Helvetica"/>
          <w:color w:val="000001"/>
        </w:rPr>
        <w:t xml:space="preserve">Дачная, 24, </w:t>
      </w:r>
      <w:r w:rsidR="00DC2447" w:rsidRPr="00B27EED">
        <w:rPr>
          <w:rFonts w:ascii="inherit" w:hAnsi="inherit" w:cs="Helvetica"/>
          <w:color w:val="000001"/>
        </w:rPr>
        <w:t xml:space="preserve">           </w:t>
      </w:r>
      <w:proofErr w:type="spellStart"/>
      <w:r w:rsidR="00705EB2" w:rsidRPr="00B27EED">
        <w:rPr>
          <w:rFonts w:ascii="inherit" w:hAnsi="inherit" w:cs="Helvetica"/>
          <w:color w:val="000001"/>
        </w:rPr>
        <w:t>каб</w:t>
      </w:r>
      <w:proofErr w:type="spellEnd"/>
      <w:r w:rsidR="00705EB2" w:rsidRPr="00B27EED">
        <w:rPr>
          <w:rFonts w:ascii="inherit" w:hAnsi="inherit" w:cs="Helvetica"/>
          <w:color w:val="000001"/>
        </w:rPr>
        <w:t>. 604</w:t>
      </w:r>
      <w:r w:rsidRPr="00B27EED">
        <w:rPr>
          <w:rFonts w:ascii="inherit" w:hAnsi="inherit" w:cs="Helvetica"/>
          <w:color w:val="000001"/>
        </w:rPr>
        <w:t xml:space="preserve"> или </w:t>
      </w:r>
      <w:r w:rsidR="00D3572E" w:rsidRPr="00B27EED">
        <w:rPr>
          <w:rFonts w:ascii="inherit" w:hAnsi="inherit" w:cs="Helvetica"/>
          <w:color w:val="000001"/>
        </w:rPr>
        <w:t xml:space="preserve">к </w:t>
      </w:r>
      <w:r w:rsidR="008173A8" w:rsidRPr="00B27EED">
        <w:rPr>
          <w:rFonts w:ascii="inherit" w:hAnsi="inherit" w:cs="Helvetica"/>
          <w:color w:val="000001"/>
        </w:rPr>
        <w:t>представителю НО «ФКР», находящегося на территории Вашего муниципального образования (посмотреть список можно в разделе «собственникам – проверить подлинность платежного документа»).</w:t>
      </w:r>
      <w:r w:rsidRPr="00B27EED">
        <w:rPr>
          <w:rStyle w:val="apple-converted-space"/>
          <w:rFonts w:ascii="inherit" w:hAnsi="inherit" w:cs="Helvetica"/>
          <w:color w:val="000001"/>
        </w:rPr>
        <w:t> </w:t>
      </w:r>
      <w:r w:rsidRPr="00B27EED">
        <w:rPr>
          <w:rFonts w:ascii="inherit" w:hAnsi="inherit" w:cs="Helvetica"/>
          <w:color w:val="000001"/>
        </w:rPr>
        <w:t>При себе необходимо иметь копии правоустанавливающих документов на помещение, находящееся в собственности (свидетельство о государственной регистрации права или регистрационное удостоверение), паспорт и оплаченные квитанции за отчетный период.</w:t>
      </w:r>
    </w:p>
    <w:p w:rsidR="000178D6" w:rsidRPr="00B27EED" w:rsidRDefault="001461BA" w:rsidP="00B27EED">
      <w:pPr>
        <w:pStyle w:val="3"/>
        <w:shd w:val="clear" w:color="auto" w:fill="F7F7F7"/>
        <w:spacing w:before="0" w:beforeAutospacing="0" w:after="0" w:afterAutospacing="0" w:line="360" w:lineRule="auto"/>
        <w:jc w:val="both"/>
        <w:textAlignment w:val="baseline"/>
        <w:rPr>
          <w:rFonts w:ascii="Helvetica" w:hAnsi="Helvetica" w:cs="Helvetica"/>
          <w:color w:val="888888"/>
          <w:sz w:val="24"/>
          <w:szCs w:val="24"/>
        </w:rPr>
      </w:pPr>
      <w:hyperlink r:id="rId8" w:anchor="%d1%81-%d0%ba%d0%b0%d0%ba%d0%be%d0%b3%d0%be-%d0%bc%d0%b5%d1%81%d1%8f%d1%86%d0%b0-%d0%bd%d0%b5%d0%be%d0%b1%d1%85%d0%be%d0%b4%d0%b8%d0%bc%d0%be-%d0%bd%d0%b0%d1%87%d0%b8%d0%bd%d0%b0%d1%82%d1%8c-%d0%bf" w:history="1">
        <w:r w:rsidR="000178D6" w:rsidRPr="00B27EED">
          <w:rPr>
            <w:rStyle w:val="a3"/>
            <w:rFonts w:ascii="inherit" w:hAnsi="inherit" w:cs="Helvetica"/>
            <w:color w:val="3755E8"/>
            <w:sz w:val="24"/>
            <w:szCs w:val="24"/>
            <w:u w:val="none"/>
            <w:bdr w:val="none" w:sz="0" w:space="0" w:color="auto" w:frame="1"/>
          </w:rPr>
          <w:t>С какого месяца необходимо начинать платить за капремонт?</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В соответствии со ст. 169 Жилищного кодекса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Региональная программа капитального ремонта общего имущества в многоквартирных домах, расположенных на территории Самарской области, утверждена постановлением Правительства Самарской области от 29.11.2013 № 707, соответственно 8-ми месячный срок истекает 31 июля 2014 года, таким образом обязанность по оплате взносов на капитальный ремонт возникает у собственников с 1 августа 2014 года.</w:t>
      </w:r>
    </w:p>
    <w:p w:rsidR="00DC2447" w:rsidRPr="00B27EED" w:rsidRDefault="001461BA" w:rsidP="00B27EED">
      <w:pPr>
        <w:pStyle w:val="3"/>
        <w:shd w:val="clear" w:color="auto" w:fill="F7F7F7"/>
        <w:spacing w:before="0" w:beforeAutospacing="0" w:after="0" w:afterAutospacing="0" w:line="360" w:lineRule="auto"/>
        <w:jc w:val="both"/>
        <w:textAlignment w:val="baseline"/>
        <w:rPr>
          <w:rStyle w:val="a3"/>
          <w:color w:val="3755E8"/>
          <w:sz w:val="24"/>
          <w:szCs w:val="24"/>
          <w:u w:val="none"/>
          <w:bdr w:val="none" w:sz="0" w:space="0" w:color="auto" w:frame="1"/>
        </w:rPr>
      </w:pPr>
      <w:hyperlink r:id="rId9" w:anchor="%d1%80%d0%b5%d0%b3%d0%b8%d0%be%d0%bd%d0%b0%d0%bb%d1%8c%d0%bd%d1%8b%d0%b9-%d0%be%d0%bf%d0%b5%d1%80%d0%b0%d1%82%d0%be%d1%80-%d1%87%d1%82%d0%be-%d1%8d%d1%82%d0%be-%d0%b7%d0%b0-%d0%be%d1%80%d0%b3%d0%b0" w:history="1">
        <w:r w:rsidR="00DC2447" w:rsidRPr="00B27EED">
          <w:rPr>
            <w:rStyle w:val="a3"/>
            <w:color w:val="3755E8"/>
            <w:sz w:val="24"/>
            <w:szCs w:val="24"/>
            <w:u w:val="none"/>
            <w:bdr w:val="none" w:sz="0" w:space="0" w:color="auto" w:frame="1"/>
          </w:rPr>
          <w:t>Региональный оператор. Что это за организация?</w:t>
        </w:r>
      </w:hyperlink>
    </w:p>
    <w:p w:rsidR="00DC2447" w:rsidRPr="00B27EED" w:rsidRDefault="00DC2447" w:rsidP="00B27EED">
      <w:pPr>
        <w:widowControl w:val="0"/>
        <w:spacing w:after="0" w:line="360" w:lineRule="auto"/>
        <w:jc w:val="both"/>
        <w:rPr>
          <w:rFonts w:ascii="Times New Roman" w:hAnsi="Times New Roman" w:cs="Times New Roman"/>
          <w:bCs/>
          <w:sz w:val="24"/>
          <w:szCs w:val="24"/>
        </w:rPr>
      </w:pPr>
      <w:r w:rsidRPr="00B27EED">
        <w:rPr>
          <w:rFonts w:ascii="Times New Roman" w:hAnsi="Times New Roman" w:cs="Times New Roman"/>
          <w:bCs/>
          <w:sz w:val="24"/>
          <w:szCs w:val="24"/>
        </w:rPr>
        <w:t xml:space="preserve">Некоммерческая организация «Региональный оператор Самарской области «Фонд капитального ремонта» создана в соответствии с Постановлением Правительства Самарской области от 06.06.2013г.  №247 «О создании некоммерческой организации – фонда «Фонд капитального ремонта» как не имеющая членства некоммерческая организация, преследующая общественно полезные цели, предусмотренные действующим законодательством, и является специализированной некоммерческой организацией, </w:t>
      </w:r>
      <w:r w:rsidRPr="00B27EED">
        <w:rPr>
          <w:rFonts w:ascii="Times New Roman" w:hAnsi="Times New Roman" w:cs="Times New Roman"/>
          <w:bCs/>
          <w:sz w:val="24"/>
          <w:szCs w:val="24"/>
        </w:rPr>
        <w:lastRenderedPageBreak/>
        <w:t>осуществляющей деятельность в качестве регионального оператора, направленную на обеспечение проведения капитального ремонта общего имущества в многоквартирных домах, расположенных на территории Самарской области.</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0" w:anchor="%d1%87%d1%82%d0%be-%d0%b8%d0%b7-%d1%81%d0%b5%d0%b1%d1%8f-%d0%bf%d1%80%d0%b5%d0%b4%d1%81%d1%82%d0%b0%d0%b2%d0%bb%d1%8f%d0%b5%d1%82-%d1%80%d0%b5%d0%b3%d0%b8%d0%be%d0%bd%d0%b0%d0%bb%d1%8c%d0%bd%d0%b0" w:history="1">
        <w:r w:rsidR="00DC2447" w:rsidRPr="00B27EED">
          <w:rPr>
            <w:rStyle w:val="a3"/>
            <w:color w:val="3755E8"/>
            <w:sz w:val="24"/>
            <w:szCs w:val="24"/>
            <w:u w:val="none"/>
            <w:bdr w:val="none" w:sz="0" w:space="0" w:color="auto" w:frame="1"/>
          </w:rPr>
          <w:t>Что из себя представляет региональная программа капитального ремонта?</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Региональная программа включает в себя:</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перечень всех многоквартирных домов, расположенных на территории Самарской области, за исключением многоквартирных домов, признанных аварийными и подлежащими сносу;</w:t>
      </w:r>
      <w:r w:rsidRPr="00B27EED">
        <w:rPr>
          <w:color w:val="000001"/>
        </w:rPr>
        <w:br/>
        <w:t>— перечень услуг или работ по капитальному ремонту общего имущества;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плановый год проведения капитального ремонта общего имущества;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xml:space="preserve">— порядок разработки и утверждения краткосрочных (сроком до трех лет) государственных и муниципальных планов реализации региональной программы капитального ремонта. Подробней о </w:t>
      </w:r>
      <w:proofErr w:type="spellStart"/>
      <w:r w:rsidRPr="00B27EED">
        <w:rPr>
          <w:color w:val="000001"/>
        </w:rPr>
        <w:t>регпрограмме</w:t>
      </w:r>
      <w:proofErr w:type="spellEnd"/>
      <w:r w:rsidRPr="00B27EED">
        <w:rPr>
          <w:color w:val="000001"/>
        </w:rPr>
        <w:t> </w:t>
      </w:r>
      <w:hyperlink r:id="rId11" w:tooltip="Что такое региональная программа" w:history="1">
        <w:r w:rsidRPr="00B27EED">
          <w:rPr>
            <w:rStyle w:val="a3"/>
            <w:u w:val="none"/>
            <w:bdr w:val="none" w:sz="0" w:space="0" w:color="auto" w:frame="1"/>
          </w:rPr>
          <w:t>см. здесь</w:t>
        </w:r>
      </w:hyperlink>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2" w:anchor="%d0%ba%d0%b0%d0%ba%d0%b8%d0%b5-%d1%81%d1%83%d1%89%d0%b5%d1%81%d1%82%d0%b2%d1%83%d1%8e%d1%82-%d1%81%d0%bf%d0%be%d1%81%d0%be%d0%b1%d1%8b-%d1%84%d0%be%d1%80%d0%bc%d0%b8%d1%80%d0%be%d0%b2%d0%b0%d0%bd" w:history="1">
        <w:r w:rsidR="00DC2447" w:rsidRPr="00B27EED">
          <w:rPr>
            <w:rStyle w:val="a3"/>
            <w:color w:val="3755E8"/>
            <w:sz w:val="24"/>
            <w:szCs w:val="24"/>
            <w:u w:val="none"/>
            <w:bdr w:val="none" w:sz="0" w:space="0" w:color="auto" w:frame="1"/>
          </w:rPr>
          <w:t>Какие существуют способы формирования фонда капитального ремонта?</w:t>
        </w:r>
      </w:hyperlink>
    </w:p>
    <w:p w:rsidR="008173A8"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Собственники помещений в многоквартирном доме вправе выбрать один из следующих способов формирования фонда капитального ремонта: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1. Перечисление взносов на капитальный ремонт на счет регионального оператора.</w:t>
      </w:r>
      <w:r w:rsidRPr="00B27EED">
        <w:rPr>
          <w:color w:val="000001"/>
        </w:rPr>
        <w:br/>
        <w:t>2. Перечисление взносов на капитальный ремонт на специальный счет.</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3" w:anchor="%d0%ba%d1%82%d0%be-%d0%bc%d0%be%d0%b6%d0%b5%d1%82-%d0%b1%d1%8b%d1%82%d1%8c-%d0%b2%d0%bb%d0%b0%d0%b4%d0%b5%d0%bb%d1%8c%d1%86%d0%b5%d0%bc-%d1%81%d0%bf%d0%b5%d1%86%d0%b8%d0%b0%d0%bb%d1%8c%d0%bd%d0%be" w:history="1">
        <w:r w:rsidR="00DC2447" w:rsidRPr="00B27EED">
          <w:rPr>
            <w:rStyle w:val="a3"/>
            <w:color w:val="3755E8"/>
            <w:sz w:val="24"/>
            <w:szCs w:val="24"/>
            <w:u w:val="none"/>
            <w:bdr w:val="none" w:sz="0" w:space="0" w:color="auto" w:frame="1"/>
          </w:rPr>
          <w:t>Кто может быть владельцем специального счета?</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Владельцем специального счета может быть:</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региональный оператор;</w:t>
      </w:r>
    </w:p>
    <w:p w:rsidR="00DC2447" w:rsidRPr="00B27EED" w:rsidRDefault="00DC2447" w:rsidP="00B27EED">
      <w:pPr>
        <w:pStyle w:val="a4"/>
        <w:shd w:val="clear" w:color="auto" w:fill="FFFFFF"/>
        <w:spacing w:before="0" w:beforeAutospacing="0" w:after="0" w:afterAutospacing="0" w:line="360" w:lineRule="auto"/>
        <w:jc w:val="both"/>
        <w:textAlignment w:val="baseline"/>
      </w:pPr>
      <w:r w:rsidRPr="00B27EED">
        <w:t xml:space="preserve">-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4" w:history="1">
        <w:r w:rsidRPr="00B27EED">
          <w:t>п. 1 ч. 2 ст. 136</w:t>
        </w:r>
      </w:hyperlink>
      <w:r w:rsidRPr="00B27EED">
        <w:t xml:space="preserve"> ЖК РФ;</w:t>
      </w:r>
    </w:p>
    <w:p w:rsidR="00DC2447" w:rsidRPr="00B27EED" w:rsidRDefault="00DC2447" w:rsidP="00B27EED">
      <w:pPr>
        <w:pStyle w:val="ConsPlusNormal"/>
        <w:spacing w:line="360" w:lineRule="auto"/>
        <w:jc w:val="both"/>
        <w:rPr>
          <w:sz w:val="24"/>
          <w:szCs w:val="24"/>
        </w:rPr>
      </w:pPr>
      <w:r w:rsidRPr="00B27EED">
        <w:rPr>
          <w:sz w:val="24"/>
          <w:szCs w:val="24"/>
        </w:rPr>
        <w:t>- осуществляющий управление многоквартирным домом жилищный кооператив;</w:t>
      </w:r>
    </w:p>
    <w:p w:rsidR="00DC2447" w:rsidRPr="00B27EED" w:rsidRDefault="00DC2447" w:rsidP="00B27EED">
      <w:pPr>
        <w:pStyle w:val="ConsPlusNormal"/>
        <w:spacing w:line="360" w:lineRule="auto"/>
        <w:jc w:val="both"/>
        <w:rPr>
          <w:sz w:val="24"/>
          <w:szCs w:val="24"/>
        </w:rPr>
      </w:pPr>
      <w:r w:rsidRPr="00B27EED">
        <w:rPr>
          <w:sz w:val="24"/>
          <w:szCs w:val="24"/>
        </w:rPr>
        <w:t>- управляющая организация, осуществляющая управление многоквартирным домом на основании договора управления.</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5" w:anchor="%d0%ba%d0%b0%d0%ba%d0%b8%d0%b5-%d1%80%d0%b5%d1%88%d0%b5%d0%bd%d0%b8%d1%8f-%d0%b4%d0%be%d0%bb%d0%b6%d0%bd%d1%8b-%d0%b1%d1%8b%d1%82%d1%8c-%d0%bf%d1%80%d0%b8%d0%bd%d1%8f%d1%82%d1%8b-%d0%bd%d0%b0-%d0%be" w:history="1">
        <w:r w:rsidR="00DC2447" w:rsidRPr="00B27EED">
          <w:rPr>
            <w:rStyle w:val="a3"/>
            <w:color w:val="3755E8"/>
            <w:sz w:val="24"/>
            <w:szCs w:val="24"/>
            <w:u w:val="none"/>
            <w:bdr w:val="none" w:sz="0" w:space="0" w:color="auto" w:frame="1"/>
          </w:rPr>
          <w:t>Какие решения должны быть приняты на общем собрании собственников при выборе способа формирования фонда на специальном счете?</w:t>
        </w:r>
      </w:hyperlink>
    </w:p>
    <w:p w:rsidR="00DC2447" w:rsidRPr="00B27EED" w:rsidRDefault="00DC2447" w:rsidP="00B27EED">
      <w:pPr>
        <w:pStyle w:val="ConsPlusNormal"/>
        <w:spacing w:line="360" w:lineRule="auto"/>
        <w:jc w:val="both"/>
        <w:rPr>
          <w:sz w:val="24"/>
          <w:szCs w:val="24"/>
        </w:rPr>
      </w:pPr>
      <w:r w:rsidRPr="00B27EED">
        <w:rPr>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C2447" w:rsidRPr="00B27EED" w:rsidRDefault="00DC2447" w:rsidP="00B27EED">
      <w:pPr>
        <w:pStyle w:val="ConsPlusNormal"/>
        <w:spacing w:line="360" w:lineRule="auto"/>
        <w:jc w:val="both"/>
        <w:rPr>
          <w:sz w:val="24"/>
          <w:szCs w:val="24"/>
        </w:rPr>
      </w:pPr>
      <w:r w:rsidRPr="00B27EED">
        <w:rPr>
          <w:sz w:val="24"/>
          <w:szCs w:val="24"/>
        </w:rPr>
        <w:t>2) владелец специального счета;</w:t>
      </w:r>
    </w:p>
    <w:p w:rsidR="00DC2447" w:rsidRPr="00B27EED" w:rsidRDefault="00DC2447" w:rsidP="00B27EED">
      <w:pPr>
        <w:pStyle w:val="ConsPlusNormal"/>
        <w:spacing w:line="360" w:lineRule="auto"/>
        <w:jc w:val="both"/>
        <w:rPr>
          <w:sz w:val="24"/>
          <w:szCs w:val="24"/>
        </w:rPr>
      </w:pPr>
      <w:r w:rsidRPr="00B27EED">
        <w:rPr>
          <w:sz w:val="24"/>
          <w:szCs w:val="24"/>
        </w:rPr>
        <w:t xml:space="preserve">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w:t>
      </w:r>
      <w:r w:rsidRPr="00B27EED">
        <w:rPr>
          <w:sz w:val="24"/>
          <w:szCs w:val="24"/>
        </w:rPr>
        <w:lastRenderedPageBreak/>
        <w:t xml:space="preserve">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p>
    <w:p w:rsidR="00DC2447" w:rsidRPr="00B27EED" w:rsidRDefault="00DC2447" w:rsidP="00B27EED">
      <w:pPr>
        <w:pStyle w:val="ConsPlusNormal"/>
        <w:spacing w:line="360" w:lineRule="auto"/>
        <w:ind w:firstLine="708"/>
        <w:jc w:val="both"/>
        <w:rPr>
          <w:sz w:val="24"/>
          <w:szCs w:val="24"/>
        </w:rPr>
      </w:pPr>
      <w:r w:rsidRPr="00B27EED">
        <w:rPr>
          <w:sz w:val="24"/>
          <w:szCs w:val="24"/>
        </w:rPr>
        <w:t xml:space="preserve">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6" w:history="1">
        <w:r w:rsidRPr="00B27EED">
          <w:rPr>
            <w:sz w:val="24"/>
            <w:szCs w:val="24"/>
          </w:rPr>
          <w:t>ч. 2 ст. 176</w:t>
        </w:r>
      </w:hyperlink>
      <w:r w:rsidRPr="00B27EED">
        <w:rPr>
          <w:sz w:val="24"/>
          <w:szCs w:val="24"/>
        </w:rPr>
        <w:t xml:space="preserve"> ЖК РФ, вопрос о выборе кредитной организации, в которой будет открыт специальный счет, считается переданным на усмотрение регионального оператора.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7" w:anchor="%d1%87%d1%82%d0%be-%d0%b1%d1%83%d0%b4%d0%b5%d1%82-%d0%b5%d1%81%d0%bb%d0%b8-%d1%81%d0%be%d0%b1%d1%81%d1%82%d0%b2%d0%b5%d0%bd%d0%bd%d0%b8%d0%ba%d0%b8-%d0%bf%d0%be%d0%bc%d0%b5%d1%89%d0%b5%d0%bd%d0%b8" w:history="1">
        <w:r w:rsidR="00DC2447" w:rsidRPr="00B27EED">
          <w:rPr>
            <w:rStyle w:val="a3"/>
            <w:color w:val="3755E8"/>
            <w:sz w:val="24"/>
            <w:szCs w:val="24"/>
            <w:u w:val="none"/>
            <w:bdr w:val="none" w:sz="0" w:space="0" w:color="auto" w:frame="1"/>
          </w:rPr>
          <w:t>Что будет, если собственники помещений не провели общее собрание или не выбрали способ формирования фонда капитального ремонта?</w:t>
        </w:r>
      </w:hyperlink>
    </w:p>
    <w:p w:rsidR="00DC2447" w:rsidRPr="00B27EED" w:rsidRDefault="00DC2447" w:rsidP="00B27EED">
      <w:pPr>
        <w:pStyle w:val="a4"/>
        <w:shd w:val="clear" w:color="auto" w:fill="FFFFFF"/>
        <w:spacing w:before="0" w:beforeAutospacing="0" w:after="0" w:afterAutospacing="0" w:line="360" w:lineRule="auto"/>
        <w:ind w:firstLine="708"/>
        <w:jc w:val="both"/>
        <w:textAlignment w:val="baseline"/>
        <w:rPr>
          <w:color w:val="000001"/>
        </w:rPr>
      </w:pPr>
      <w:r w:rsidRPr="00B27EED">
        <w:rPr>
          <w:color w:val="000001"/>
        </w:rPr>
        <w:t>Если собственники в назначенный срок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18" w:anchor="%d0%bc%d0%be%d0%b6%d0%bd%d0%be-%d0%bb%d0%b8-%d0%b8%d0%b7%d0%bc%d0%b5%d0%bd%d0%b8%d1%82%d1%8c-%d1%81%d0%bf%d0%be%d1%81%d0%be%d0%b1-%d1%84%d0%be%d1%80%d0%bc%d0%b8%d1%80%d0%be%d0%b2%d0%b0%d0%bd%d0%b8" w:history="1">
        <w:r w:rsidR="00DC2447" w:rsidRPr="00B27EED">
          <w:rPr>
            <w:rStyle w:val="a3"/>
            <w:color w:val="3755E8"/>
            <w:sz w:val="24"/>
            <w:szCs w:val="24"/>
            <w:u w:val="none"/>
            <w:bdr w:val="none" w:sz="0" w:space="0" w:color="auto" w:frame="1"/>
          </w:rPr>
          <w:t>Можно ли изменить способ формирования фонда капитального ремонта?</w:t>
        </w:r>
      </w:hyperlink>
    </w:p>
    <w:p w:rsidR="00DC2447" w:rsidRPr="00B27EED" w:rsidRDefault="00DC2447" w:rsidP="00B27EED">
      <w:pPr>
        <w:pStyle w:val="a4"/>
        <w:shd w:val="clear" w:color="auto" w:fill="FFFFFF"/>
        <w:spacing w:before="0" w:beforeAutospacing="0" w:after="0" w:afterAutospacing="0" w:line="360" w:lineRule="auto"/>
        <w:ind w:firstLine="708"/>
        <w:jc w:val="both"/>
        <w:textAlignment w:val="baseline"/>
        <w:rPr>
          <w:color w:val="000001"/>
        </w:rPr>
      </w:pPr>
      <w:r w:rsidRPr="00B27EED">
        <w:rPr>
          <w:color w:val="000001"/>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C2447" w:rsidRPr="00B27EED" w:rsidRDefault="00DC2447" w:rsidP="00B27EED">
      <w:pPr>
        <w:pStyle w:val="a4"/>
        <w:shd w:val="clear" w:color="auto" w:fill="FFFFFF"/>
        <w:spacing w:before="0" w:beforeAutospacing="0" w:after="0" w:afterAutospacing="0" w:line="360" w:lineRule="auto"/>
        <w:jc w:val="both"/>
        <w:textAlignment w:val="baseline"/>
      </w:pPr>
      <w:r w:rsidRPr="00B27EED">
        <w:rPr>
          <w:color w:val="000001"/>
        </w:rPr>
        <w:tab/>
        <w:t>В соответствии с п. 5 ст. 173 ЖК РФ р</w:t>
      </w:r>
      <w:r w:rsidRPr="00B27EED">
        <w:t xml:space="preserve">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19" w:history="1">
        <w:r w:rsidRPr="00B27EED">
          <w:t>частью 4</w:t>
        </w:r>
      </w:hyperlink>
      <w:r w:rsidRPr="00B27EED">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r:id="rId20" w:history="1">
        <w:r w:rsidRPr="00B27EED">
          <w:t>части 2</w:t>
        </w:r>
      </w:hyperlink>
      <w:r w:rsidRPr="00B27EED">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tab/>
        <w:t xml:space="preserve">На основании п. 6 ст. </w:t>
      </w:r>
      <w:r w:rsidRPr="00B27EED">
        <w:rPr>
          <w:color w:val="000001"/>
        </w:rPr>
        <w:t>173 ЖК РФ р</w:t>
      </w:r>
      <w:r w:rsidRPr="00B27EED">
        <w:t xml:space="preserve">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21" w:history="1">
        <w:r w:rsidRPr="00B27EED">
          <w:t>ч. 4</w:t>
        </w:r>
      </w:hyperlink>
      <w:r w:rsidRPr="00B27EED">
        <w:t xml:space="preserve"> настоящей статьи, но не ранее наступления условия, указанного в </w:t>
      </w:r>
      <w:hyperlink r:id="rId22" w:history="1">
        <w:r w:rsidRPr="00B27EED">
          <w:t>ч. 2</w:t>
        </w:r>
      </w:hyperlink>
      <w:r w:rsidRPr="00B27EED">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3" w:anchor="%d0%ba%d0%b0%d0%ba%d0%b8%d0%b5-%d1%84%d0%b8%d0%bd%d0%b0%d0%bd%d1%81%d0%be%d0%b2%d1%8b%d0%b5-%d1%81%d1%80%d0%b5%d0%b4%d1%81%d1%82%d0%b2%d0%b0-%d0%ba%d1%80%d0%be%d0%bc%d0%b5-%d0%b2%d0%b7%d0%bd%d0%be" w:history="1">
        <w:r w:rsidR="00DC2447" w:rsidRPr="00B27EED">
          <w:rPr>
            <w:rStyle w:val="a3"/>
            <w:color w:val="3755E8"/>
            <w:sz w:val="24"/>
            <w:szCs w:val="24"/>
            <w:u w:val="none"/>
            <w:bdr w:val="none" w:sz="0" w:space="0" w:color="auto" w:frame="1"/>
          </w:rPr>
          <w:t>Какие финансовые средства кроме взносов, могут использоваться при формировании фонда капитального ремонта?</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доходы от передачи в пользование объектов общего имущества,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доходы от хозяйственной деятельности товарищества собственников жилья,</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средства резервных фондов, формируемых управляющими организациями, ТСЖ и иными специализированными потребительскими кооперативами, при их неиспользовании.</w:t>
      </w:r>
      <w:r w:rsidRPr="00B27EED">
        <w:rPr>
          <w:color w:val="000001"/>
        </w:rPr>
        <w:br/>
        <w:t>Решение об использовании данных средств, принимается общим собранием.</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4" w:anchor="%d0%ba%d0%b0%d0%ba%d0%be%d0%b2%d1%8b-%d1%82%d1%80%d0%b5%d0%b1%d0%be%d0%b2%d0%b0%d0%bd%d0%b8%d1%8f-%d0%ba-%d0%ba%d1%80%d0%b5%d0%b4%d0%b8%d1%82%d0%bd%d0%be%d0%b9-%d0%be%d1%80%d0%b3%d0%b0%d0%bd%d0%b8" w:history="1">
        <w:r w:rsidR="00DC2447" w:rsidRPr="00B27EED">
          <w:rPr>
            <w:rStyle w:val="a3"/>
            <w:color w:val="3755E8"/>
            <w:sz w:val="24"/>
            <w:szCs w:val="24"/>
            <w:u w:val="none"/>
            <w:bdr w:val="none" w:sz="0" w:space="0" w:color="auto" w:frame="1"/>
          </w:rPr>
          <w:t>Каковы требования к кредитной организации, в которой может быть открыт специальный счет?</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Специальный счет может быть открыт:</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в российских кредитных организациях, величина собственных средств (капитала) которых составляет не менее чем 20 миллиардов рублей.</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5" w:anchor="%d0%bc%d0%be%d0%b6%d0%bd%d0%be-%d0%bb%d0%b8-%d0%bf%d1%80%d0%b8%d0%bd%d1%8f%d1%82%d1%8c-%d1%80%d0%b5%d1%88%d0%b5%d0%bd%d0%b8%d0%b5-%d0%be-%d1%84%d0%be%d1%80%d0%bc%d0%b8%d1%80%d0%be%d0%b2%d0%b0%d0%bd" w:history="1">
        <w:r w:rsidR="00DC2447" w:rsidRPr="00B27EED">
          <w:rPr>
            <w:rStyle w:val="a3"/>
            <w:color w:val="3755E8"/>
            <w:sz w:val="24"/>
            <w:szCs w:val="24"/>
            <w:u w:val="none"/>
            <w:bdr w:val="none" w:sz="0" w:space="0" w:color="auto" w:frame="1"/>
          </w:rPr>
          <w:t>Можно ли принять решение о формировании фонда капитального ремонта на нескольких счетах?</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Нет.</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6" w:anchor="%d0%bc%d0%be%d0%b6%d0%b5%d1%82-%d0%bb%d0%b8-%d1%81%d0%bf%d0%b5%d1%86%d0%b8%d0%b0%d0%bb%d1%8c%d0%bd%d1%8b%d0%b9-%d1%81%d1%87%d0%b5%d1%82-%d0%bd%d0%b0-%d0%ba%d0%be%d1%82%d0%be%d1%80%d1%8b%d0%b9-%d1%82" w:history="1">
        <w:r w:rsidR="00DC2447" w:rsidRPr="00B27EED">
          <w:rPr>
            <w:rStyle w:val="a3"/>
            <w:color w:val="3755E8"/>
            <w:sz w:val="24"/>
            <w:szCs w:val="24"/>
            <w:u w:val="none"/>
            <w:bdr w:val="none" w:sz="0" w:space="0" w:color="auto" w:frame="1"/>
          </w:rPr>
          <w:t>Может ли специальный счет, на который ТСЖ будет перечислять взносы на капремонт МКД, быть депозитным?</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Не может. Однако, договором банковского счета может быть предусмотрено начисление банком процентов за пользование денежными средствами на специальном счете клиента.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7" w:anchor="%d0%b1%d1%83%d0%b4%d1%83%d1%82-%d0%bb%d0%b8-%d0%b6%d0%b8%d0%bb%d1%8c%d1%86%d1%8b-%d0%bd%d0%b5%d0%bf%d1%80%d0%b8%d0%b2%d0%b0%d1%82%d0%b8%d0%b7%d0%b8%d1%80%d0%be%d0%b2%d0%b0%d0%bd%d0%bd%d1%8b%d1%85" w:history="1">
        <w:r w:rsidR="00DC2447" w:rsidRPr="00B27EED">
          <w:rPr>
            <w:rStyle w:val="a3"/>
            <w:color w:val="3755E8"/>
            <w:sz w:val="24"/>
            <w:szCs w:val="24"/>
            <w:u w:val="none"/>
            <w:bdr w:val="none" w:sz="0" w:space="0" w:color="auto" w:frame="1"/>
          </w:rPr>
          <w:t>Будут ли жильцы неприватизированных квартир оплачивать взносы на капитальный ремонт?</w:t>
        </w:r>
      </w:hyperlink>
      <w:bookmarkStart w:id="0" w:name="_GoBack"/>
      <w:bookmarkEnd w:id="0"/>
    </w:p>
    <w:p w:rsidR="00DC2447" w:rsidRPr="00B27EED" w:rsidRDefault="00DC2447" w:rsidP="00B27EED">
      <w:pPr>
        <w:pStyle w:val="a4"/>
        <w:shd w:val="clear" w:color="auto" w:fill="FFFFFF"/>
        <w:spacing w:before="0" w:beforeAutospacing="0" w:after="0" w:afterAutospacing="0" w:line="360" w:lineRule="auto"/>
        <w:jc w:val="both"/>
        <w:textAlignment w:val="baseline"/>
      </w:pPr>
      <w:r w:rsidRPr="00B27EED">
        <w:rPr>
          <w:color w:val="000001"/>
        </w:rPr>
        <w:t xml:space="preserve">Нет, не будут. Согласно п. 3 ст. 169 ЖК РФ </w:t>
      </w:r>
      <w:r w:rsidRPr="00B27EED">
        <w:t xml:space="preserve">обязанность по уплате взносов на капитальный ремонт возникает у собственников помещений в многоквартирном доме. </w:t>
      </w:r>
      <w:r w:rsidRPr="00B27EED">
        <w:rPr>
          <w:color w:val="000001"/>
        </w:rPr>
        <w:t>Собственником неприватизированных квартир является муниципалитет. Он и будет оплачивать эти взносы.</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8" w:anchor="%d0%ba%d0%b0%d0%ba%d0%b8%d0%b5-%d1%80%d0%b5%d1%88%d0%b5%d0%bd%d0%b8%d1%8f-%d0%b4%d0%be%d0%bb%d0%b6%d0%bd%d1%8b-%d0%b1%d1%8b%d1%82%d1%8c-%d0%bf%d1%80%d0%b8%d0%bd%d1%8f%d1%82%d1%8b-%d0%bd%d0%b0-%d0%be" w:history="1">
        <w:r w:rsidR="00DC2447" w:rsidRPr="00B27EED">
          <w:rPr>
            <w:rStyle w:val="a3"/>
            <w:color w:val="3755E8"/>
            <w:sz w:val="24"/>
            <w:szCs w:val="24"/>
            <w:u w:val="none"/>
            <w:bdr w:val="none" w:sz="0" w:space="0" w:color="auto" w:frame="1"/>
          </w:rPr>
          <w:t>Какие решения должны быть приняты на общем собрании собственников после получения предложения о проведении капитального ремонта в следующем году?</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При получении предложения о проведении капитального ремонта в соответствующем году собственники на общем собрании должны принять решение по следующим вопросам:</w:t>
      </w:r>
      <w:r w:rsidRPr="00B27EED">
        <w:rPr>
          <w:color w:val="000001"/>
        </w:rPr>
        <w:br/>
        <w:t>1) перечень работ по капитальному ремонту;</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2) смета расходов на капитальный ремонт;</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3) сроки проведения капитального ремонта;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4) источники финансирования капитального ремонта.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29" w:anchor="%d0%bc%d0%be%d0%b6%d0%bd%d0%be-%d0%bb%d0%b8-%d1%80%d0%b5%d1%88%d0%b5%d0%bd%d0%b8%d0%b5%d0%bc-%d1%81%d0%be%d0%b1%d1%80%d0%b0%d0%bd%d0%b8%d1%8f-%d1%81%d0%be%d0%b1%d1%81%d1%82%d0%b2%d0%b5%d0%bd%d0%bd" w:history="1">
        <w:r w:rsidR="00DC2447" w:rsidRPr="00B27EED">
          <w:rPr>
            <w:rStyle w:val="a3"/>
            <w:color w:val="3755E8"/>
            <w:sz w:val="24"/>
            <w:szCs w:val="24"/>
            <w:u w:val="none"/>
            <w:bdr w:val="none" w:sz="0" w:space="0" w:color="auto" w:frame="1"/>
          </w:rPr>
          <w:t>Можно ли решением собрания собственников отказаться от участия в капитальном ремонте?</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Отказаться от участия в капитальном ремонте нельзя. В соответствии со статьей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r w:rsidRPr="00B27EED">
        <w:rPr>
          <w:color w:val="000001"/>
        </w:rPr>
        <w:br/>
        <w:t>Указанное положение распространяется на все многоквартирные дома,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0" w:anchor="%d1%87%d1%82%d0%be-%d0%b4%d0%b5%d0%bb%d0%b0%d1%82%d1%8c-%d0%b5%d1%81%d0%bb%d0%b8-%d1%81%d0%be%d0%b1%d1%81%d1%82%d0%b2%d0%b5%d0%bd%d0%bd%d0%b8%d0%ba%d0%b8-%d0%bf%d0%be%d0%bc%d0%b5%d1%89%d0%b5%d0%bd" w:history="1">
        <w:r w:rsidR="00DC2447" w:rsidRPr="00B27EED">
          <w:rPr>
            <w:rStyle w:val="a3"/>
            <w:color w:val="3755E8"/>
            <w:sz w:val="24"/>
            <w:szCs w:val="24"/>
            <w:u w:val="none"/>
            <w:bdr w:val="none" w:sz="0" w:space="0" w:color="auto" w:frame="1"/>
          </w:rPr>
          <w:t>Что делать если собственники помещений не согласны с видом ремонтных работ, указанных в программе?</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xml:space="preserve">Для того чтобы изменить вид работ необходимо на общем собрании собственников принять решение о проведении необходимого вида работ, соответствующего видам работ, указанным в п. 1 ст. 23 </w:t>
      </w:r>
      <w:r w:rsidRPr="00B27EED">
        <w:rPr>
          <w:bCs/>
        </w:rPr>
        <w:t xml:space="preserve">Закона Самарской области от 21.06.2013г. №60-ГД «О системе капитального ремонта общего имущества в многоквартирных домах, расположенных на территории Самарской области» </w:t>
      </w:r>
      <w:r w:rsidRPr="00B27EED">
        <w:rPr>
          <w:color w:val="000001"/>
        </w:rPr>
        <w:t>и направить копию указанного решения в адрес администрации города или муниципального района.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1" w:anchor="%d0%b4%d0%bb%d1%8f-%d1%87%d0%b5%d0%b3%d0%be-%d0%b2%d1%8b%d0%b1%d0%b8%d1%80%d0%b0%d0%b5%d1%82%d1%81%d1%8f-%d1%83%d0%bf%d0%be%d0%bb%d0%bd%d0%be%d0%bc%d0%be%d1%87%d0%b5%d0%bd%d0%bd%d0%be%d0%b5-%d0%bb" w:history="1">
        <w:r w:rsidR="00DC2447" w:rsidRPr="00B27EED">
          <w:rPr>
            <w:rStyle w:val="a3"/>
            <w:color w:val="3755E8"/>
            <w:sz w:val="24"/>
            <w:szCs w:val="24"/>
            <w:u w:val="none"/>
            <w:bdr w:val="none" w:sz="0" w:space="0" w:color="auto" w:frame="1"/>
          </w:rPr>
          <w:t>Для чего выбирается уполномоченное лицо?</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Уполномоченное лицо выбирается на общем собрании собственников помещений многоквартирного дома для взаимодействия с региональным оператором по вопросам проведения капитального ремонта или с банком (если вы выбрали специальный счет).</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При взаимодействии с региональным оператором уполномоченное лицо:</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подписывает договор о формировании фонда капитального ремонта общего имущества в многоквартирном доме на специальном счете;</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участвует в конкурсе по выбору подрядной организации;</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участвует в приемке выполненных работ по капитальному ремонту;</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доводит до собственников информацию о принятых решениях касательно проведения капитального ремонта и прочее.</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2" w:anchor="%d0%ba%d1%82%d0%be-%d0%b4%d0%be%d0%bb%d0%b6%d0%b5%d0%bd-%d0%bf%d1%80%d0%b8%d1%81%d1%83%d1%82%d1%81%d1%82%d0%b2%d0%be%d0%b2%d0%b0%d1%82%d1%8c-%d0%bd%d0%b0-%d0%be%d0%b1%d1%89%d0%b5%d0%bc-%d1%81%d0%be" w:history="1">
        <w:r w:rsidR="00DC2447" w:rsidRPr="00B27EED">
          <w:rPr>
            <w:rStyle w:val="a3"/>
            <w:color w:val="3755E8"/>
            <w:sz w:val="24"/>
            <w:szCs w:val="24"/>
            <w:u w:val="none"/>
            <w:bdr w:val="none" w:sz="0" w:space="0" w:color="auto" w:frame="1"/>
          </w:rPr>
          <w:t>Кто должен присутствовать на общем собрании собственников помещений, если управление домом осуществляет ТСЖ, жилищный или иной специализированный кооператив? Только члены ТСЖ или жилищного кооператива?</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На собрании должны присутствовать собственники помещений в этом многоквартирном доме.</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3" w:anchor="%d0%bd%d0%b5%d0%ba%d0%be%d1%82%d0%be%d1%80%d1%8b%d0%bc-%d0%bb%d1%8e%d0%b4%d1%8f%d0%bc-%d0%bd%d0%b5-%d0%bd%d0%b0%d1%87%d0%b8%d1%81%d0%bb%d0%b5%d0%bd%d1%8b-%d0%bb%d1%8c%d0%b3%d0%be%d1%82%d1%8b" w:history="1">
        <w:r w:rsidR="00DC2447" w:rsidRPr="00B27EED">
          <w:rPr>
            <w:rStyle w:val="a3"/>
            <w:color w:val="3755E8"/>
            <w:sz w:val="24"/>
            <w:szCs w:val="24"/>
            <w:u w:val="none"/>
            <w:bdr w:val="none" w:sz="0" w:space="0" w:color="auto" w:frame="1"/>
          </w:rPr>
          <w:t>Некоторым людям не начислены льготы – почему? Где узнать подробную информацию?</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На территории Самарской области меры социальной поддержки по оплате жилого помещения и коммунальных услуг предоставляются в форме ежемесячной денежной выплаты на оплату жилого помещения и коммунальных услуг. А также субсидии на оплату жилого помещения и коммунальных услуг предоставляются гражданам в случае, если их расходы на коммунальные услуги превышают 22% от совокупного дохода семьи.</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Более подробную информацию о предоставлении субсидий и ежемесячных выплатах на оплату жилого помещения и коммунальных услуг собственники смогут получить, обратившись в управление социальной защиты населения по месту жительства.</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4" w:anchor="%d0%b3%d0%b4%d0%b5-%d0%bc%d0%be%d0%b6%d0%bd%d0%be-%d0%b7%d0%b0%d0%bf%d0%bb%d0%b0%d1%82%d0%b8%d1%82%d1%8c-%d0%b7%d0%b0-%d0%ba%d0%b0%d0%bf%d0%b8%d1%82%d0%b0%d0%bb%d1%8c%d0%bd%d1%8b%d0%b9-%d1%80%d0%b5" w:history="1">
        <w:r w:rsidR="00DC2447" w:rsidRPr="00B27EED">
          <w:rPr>
            <w:rStyle w:val="a3"/>
            <w:color w:val="3755E8"/>
            <w:sz w:val="24"/>
            <w:szCs w:val="24"/>
            <w:u w:val="none"/>
            <w:bdr w:val="none" w:sz="0" w:space="0" w:color="auto" w:frame="1"/>
          </w:rPr>
          <w:t>Где можно заплатить за капитальный ремонт?</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На сегодняшний день соглашение </w:t>
      </w:r>
      <w:r w:rsidRPr="00B27EED">
        <w:rPr>
          <w:rStyle w:val="a5"/>
          <w:color w:val="000001"/>
          <w:bdr w:val="none" w:sz="0" w:space="0" w:color="auto" w:frame="1"/>
        </w:rPr>
        <w:t>о беспроцентной оплате</w:t>
      </w:r>
      <w:r w:rsidRPr="00B27EED">
        <w:rPr>
          <w:color w:val="000001"/>
        </w:rPr>
        <w:t> взносов на капитальный ремонт достигнуто с ФГУП «Почта России»; Поволжский банк ОАО «Сбербанк России» (на территории Самарской области); ЗАО АКБ «Земский банк»; ОАО «МЕЖТОПЭНЕРГОБАНК», ОАО КБ «Солидарность», ООО «</w:t>
      </w:r>
      <w:proofErr w:type="spellStart"/>
      <w:r w:rsidRPr="00B27EED">
        <w:rPr>
          <w:color w:val="000001"/>
        </w:rPr>
        <w:t>ИПОЗЕМбанк</w:t>
      </w:r>
      <w:proofErr w:type="spellEnd"/>
      <w:r w:rsidRPr="00B27EED">
        <w:rPr>
          <w:color w:val="000001"/>
        </w:rPr>
        <w:t>».</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При оплате через другие банки будет взыматься комиссия в соответствии с тарифами банка.</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Клиенты Сбербанка могут вносить ежемесячные платежи не только в кассах или банкоматах, но и по безналичному расчету через сервис «Сбербанк Онлайн».</w:t>
      </w:r>
    </w:p>
    <w:p w:rsidR="00DC2447" w:rsidRPr="00B27EED" w:rsidRDefault="001461BA" w:rsidP="00B27EED">
      <w:pPr>
        <w:pStyle w:val="3"/>
        <w:shd w:val="clear" w:color="auto" w:fill="F7F7F7"/>
        <w:spacing w:before="0" w:beforeAutospacing="0" w:after="0" w:afterAutospacing="0" w:line="360" w:lineRule="auto"/>
        <w:jc w:val="both"/>
        <w:textAlignment w:val="baseline"/>
        <w:rPr>
          <w:color w:val="888888"/>
          <w:sz w:val="24"/>
          <w:szCs w:val="24"/>
        </w:rPr>
      </w:pPr>
      <w:hyperlink r:id="rId35" w:anchor="%d0%ba%d0%b0%d0%ba%d1%83%d1%8e-%d0%b3%d0%b0%d1%80%d0%b0%d0%bd%d1%82%d0%b8%d1%8e-%d0%b4%d0%b0%d0%b5%d1%82-%d1%84%d0%be%d0%bd%d0%b4-%d1%87%d1%82%d0%be-%d1%81%d0%be%d0%b1%d1%80%d0%b0%d0%bd%d0%bd%d1%8b" w:history="1">
        <w:r w:rsidR="00DC2447" w:rsidRPr="00B27EED">
          <w:rPr>
            <w:rStyle w:val="a3"/>
            <w:color w:val="3755E8"/>
            <w:sz w:val="24"/>
            <w:szCs w:val="24"/>
            <w:u w:val="none"/>
            <w:bdr w:val="none" w:sz="0" w:space="0" w:color="auto" w:frame="1"/>
          </w:rPr>
          <w:t>Какую гарантию дает Фонд, что собранные с собственников деньги никуда не пропадут или не будут направлены не по назначению?</w:t>
        </w:r>
      </w:hyperlink>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bdr w:val="none" w:sz="0" w:space="0" w:color="auto" w:frame="1"/>
        </w:rPr>
        <w:t>Сохранность средств Фонда гарантирована Правительством Самарской области. За неисполнение или ненадлежащее исполнение региональным оператором обязательств перед собственниками субсидиарную ответственность несет Самарская область. Кроме того,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C2447" w:rsidRPr="00B27EED" w:rsidRDefault="00DC2447" w:rsidP="00B27EED">
      <w:pPr>
        <w:pStyle w:val="a4"/>
        <w:shd w:val="clear" w:color="auto" w:fill="FFFFFF"/>
        <w:spacing w:before="0" w:beforeAutospacing="0" w:after="0" w:afterAutospacing="0" w:line="360" w:lineRule="auto"/>
        <w:jc w:val="both"/>
        <w:textAlignment w:val="baseline"/>
        <w:rPr>
          <w:color w:val="000001"/>
        </w:rPr>
      </w:pPr>
      <w:r w:rsidRPr="00B27EED">
        <w:rPr>
          <w:color w:val="000001"/>
        </w:rPr>
        <w:t xml:space="preserve">Денежные средства собственников сразу после поступления на счет </w:t>
      </w:r>
      <w:proofErr w:type="spellStart"/>
      <w:r w:rsidRPr="00B27EED">
        <w:rPr>
          <w:color w:val="000001"/>
        </w:rPr>
        <w:t>регоператора</w:t>
      </w:r>
      <w:proofErr w:type="spellEnd"/>
      <w:r w:rsidRPr="00B27EED">
        <w:rPr>
          <w:color w:val="000001"/>
        </w:rPr>
        <w:t>, переводятся в казначейство Самарской области.</w:t>
      </w:r>
    </w:p>
    <w:sectPr w:rsidR="00DC2447" w:rsidRPr="00B2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BB"/>
    <w:rsid w:val="00002959"/>
    <w:rsid w:val="000178D6"/>
    <w:rsid w:val="000C2475"/>
    <w:rsid w:val="000E0A72"/>
    <w:rsid w:val="00107867"/>
    <w:rsid w:val="001461BA"/>
    <w:rsid w:val="003A32CA"/>
    <w:rsid w:val="00705EB2"/>
    <w:rsid w:val="008173A8"/>
    <w:rsid w:val="00871D8A"/>
    <w:rsid w:val="008B26BB"/>
    <w:rsid w:val="009D411E"/>
    <w:rsid w:val="00AF1967"/>
    <w:rsid w:val="00B27EED"/>
    <w:rsid w:val="00D27A16"/>
    <w:rsid w:val="00D3572E"/>
    <w:rsid w:val="00DC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C2377-2AD2-479F-9DB5-CCB819F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78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78D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178D6"/>
    <w:rPr>
      <w:color w:val="0000FF"/>
      <w:u w:val="single"/>
    </w:rPr>
  </w:style>
  <w:style w:type="paragraph" w:styleId="a4">
    <w:name w:val="Normal (Web)"/>
    <w:basedOn w:val="a"/>
    <w:uiPriority w:val="99"/>
    <w:unhideWhenUsed/>
    <w:rsid w:val="0001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78D6"/>
    <w:rPr>
      <w:b/>
      <w:bCs/>
    </w:rPr>
  </w:style>
  <w:style w:type="character" w:customStyle="1" w:styleId="apple-converted-space">
    <w:name w:val="apple-converted-space"/>
    <w:basedOn w:val="a0"/>
    <w:rsid w:val="000178D6"/>
  </w:style>
  <w:style w:type="paragraph" w:styleId="a6">
    <w:name w:val="Balloon Text"/>
    <w:basedOn w:val="a"/>
    <w:link w:val="a7"/>
    <w:uiPriority w:val="99"/>
    <w:semiHidden/>
    <w:unhideWhenUsed/>
    <w:rsid w:val="00AF19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967"/>
    <w:rPr>
      <w:rFonts w:ascii="Segoe UI" w:hAnsi="Segoe UI" w:cs="Segoe UI"/>
      <w:sz w:val="18"/>
      <w:szCs w:val="18"/>
    </w:rPr>
  </w:style>
  <w:style w:type="paragraph" w:customStyle="1" w:styleId="ConsPlusNormal">
    <w:name w:val="ConsPlusNormal"/>
    <w:rsid w:val="00DC244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27">
      <w:bodyDiv w:val="1"/>
      <w:marLeft w:val="0"/>
      <w:marRight w:val="0"/>
      <w:marTop w:val="0"/>
      <w:marBottom w:val="0"/>
      <w:divBdr>
        <w:top w:val="none" w:sz="0" w:space="0" w:color="auto"/>
        <w:left w:val="none" w:sz="0" w:space="0" w:color="auto"/>
        <w:bottom w:val="none" w:sz="0" w:space="0" w:color="auto"/>
        <w:right w:val="none" w:sz="0" w:space="0" w:color="auto"/>
      </w:divBdr>
      <w:divsChild>
        <w:div w:id="376390958">
          <w:marLeft w:val="0"/>
          <w:marRight w:val="0"/>
          <w:marTop w:val="0"/>
          <w:marBottom w:val="0"/>
          <w:divBdr>
            <w:top w:val="none" w:sz="0" w:space="0" w:color="auto"/>
            <w:left w:val="none" w:sz="0" w:space="0" w:color="auto"/>
            <w:bottom w:val="none" w:sz="0" w:space="0" w:color="auto"/>
            <w:right w:val="none" w:sz="0" w:space="0" w:color="auto"/>
          </w:divBdr>
          <w:divsChild>
            <w:div w:id="1558471100">
              <w:marLeft w:val="0"/>
              <w:marRight w:val="0"/>
              <w:marTop w:val="0"/>
              <w:marBottom w:val="0"/>
              <w:divBdr>
                <w:top w:val="none" w:sz="0" w:space="0" w:color="auto"/>
                <w:left w:val="none" w:sz="0" w:space="0" w:color="auto"/>
                <w:bottom w:val="none" w:sz="0" w:space="0" w:color="auto"/>
                <w:right w:val="none" w:sz="0" w:space="0" w:color="auto"/>
              </w:divBdr>
              <w:divsChild>
                <w:div w:id="21404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02">
      <w:bodyDiv w:val="1"/>
      <w:marLeft w:val="0"/>
      <w:marRight w:val="0"/>
      <w:marTop w:val="0"/>
      <w:marBottom w:val="0"/>
      <w:divBdr>
        <w:top w:val="none" w:sz="0" w:space="0" w:color="auto"/>
        <w:left w:val="none" w:sz="0" w:space="0" w:color="auto"/>
        <w:bottom w:val="none" w:sz="0" w:space="0" w:color="auto"/>
        <w:right w:val="none" w:sz="0" w:space="0" w:color="auto"/>
      </w:divBdr>
      <w:divsChild>
        <w:div w:id="1102260974">
          <w:marLeft w:val="0"/>
          <w:marRight w:val="0"/>
          <w:marTop w:val="0"/>
          <w:marBottom w:val="0"/>
          <w:divBdr>
            <w:top w:val="none" w:sz="0" w:space="0" w:color="auto"/>
            <w:left w:val="none" w:sz="0" w:space="0" w:color="auto"/>
            <w:bottom w:val="none" w:sz="0" w:space="0" w:color="auto"/>
            <w:right w:val="none" w:sz="0" w:space="0" w:color="auto"/>
          </w:divBdr>
          <w:divsChild>
            <w:div w:id="186721257">
              <w:marLeft w:val="0"/>
              <w:marRight w:val="0"/>
              <w:marTop w:val="0"/>
              <w:marBottom w:val="0"/>
              <w:divBdr>
                <w:top w:val="none" w:sz="0" w:space="0" w:color="auto"/>
                <w:left w:val="none" w:sz="0" w:space="0" w:color="auto"/>
                <w:bottom w:val="none" w:sz="0" w:space="0" w:color="auto"/>
                <w:right w:val="none" w:sz="0" w:space="0" w:color="auto"/>
              </w:divBdr>
              <w:divsChild>
                <w:div w:id="10864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596">
      <w:bodyDiv w:val="1"/>
      <w:marLeft w:val="0"/>
      <w:marRight w:val="0"/>
      <w:marTop w:val="0"/>
      <w:marBottom w:val="0"/>
      <w:divBdr>
        <w:top w:val="none" w:sz="0" w:space="0" w:color="auto"/>
        <w:left w:val="none" w:sz="0" w:space="0" w:color="auto"/>
        <w:bottom w:val="none" w:sz="0" w:space="0" w:color="auto"/>
        <w:right w:val="none" w:sz="0" w:space="0" w:color="auto"/>
      </w:divBdr>
      <w:divsChild>
        <w:div w:id="1776485299">
          <w:marLeft w:val="0"/>
          <w:marRight w:val="0"/>
          <w:marTop w:val="0"/>
          <w:marBottom w:val="0"/>
          <w:divBdr>
            <w:top w:val="none" w:sz="0" w:space="0" w:color="auto"/>
            <w:left w:val="none" w:sz="0" w:space="0" w:color="auto"/>
            <w:bottom w:val="none" w:sz="0" w:space="0" w:color="auto"/>
            <w:right w:val="none" w:sz="0" w:space="0" w:color="auto"/>
          </w:divBdr>
          <w:divsChild>
            <w:div w:id="651983797">
              <w:marLeft w:val="0"/>
              <w:marRight w:val="0"/>
              <w:marTop w:val="0"/>
              <w:marBottom w:val="0"/>
              <w:divBdr>
                <w:top w:val="none" w:sz="0" w:space="0" w:color="auto"/>
                <w:left w:val="none" w:sz="0" w:space="0" w:color="auto"/>
                <w:bottom w:val="none" w:sz="0" w:space="0" w:color="auto"/>
                <w:right w:val="none" w:sz="0" w:space="0" w:color="auto"/>
              </w:divBdr>
              <w:divsChild>
                <w:div w:id="123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1015">
      <w:bodyDiv w:val="1"/>
      <w:marLeft w:val="0"/>
      <w:marRight w:val="0"/>
      <w:marTop w:val="0"/>
      <w:marBottom w:val="0"/>
      <w:divBdr>
        <w:top w:val="none" w:sz="0" w:space="0" w:color="auto"/>
        <w:left w:val="none" w:sz="0" w:space="0" w:color="auto"/>
        <w:bottom w:val="none" w:sz="0" w:space="0" w:color="auto"/>
        <w:right w:val="none" w:sz="0" w:space="0" w:color="auto"/>
      </w:divBdr>
      <w:divsChild>
        <w:div w:id="531573670">
          <w:marLeft w:val="0"/>
          <w:marRight w:val="0"/>
          <w:marTop w:val="0"/>
          <w:marBottom w:val="0"/>
          <w:divBdr>
            <w:top w:val="none" w:sz="0" w:space="0" w:color="auto"/>
            <w:left w:val="none" w:sz="0" w:space="0" w:color="auto"/>
            <w:bottom w:val="none" w:sz="0" w:space="0" w:color="auto"/>
            <w:right w:val="none" w:sz="0" w:space="0" w:color="auto"/>
          </w:divBdr>
          <w:divsChild>
            <w:div w:id="1131629541">
              <w:marLeft w:val="0"/>
              <w:marRight w:val="0"/>
              <w:marTop w:val="0"/>
              <w:marBottom w:val="0"/>
              <w:divBdr>
                <w:top w:val="none" w:sz="0" w:space="0" w:color="auto"/>
                <w:left w:val="none" w:sz="0" w:space="0" w:color="auto"/>
                <w:bottom w:val="none" w:sz="0" w:space="0" w:color="auto"/>
                <w:right w:val="none" w:sz="0" w:space="0" w:color="auto"/>
              </w:divBdr>
              <w:divsChild>
                <w:div w:id="103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2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9276">
          <w:marLeft w:val="0"/>
          <w:marRight w:val="0"/>
          <w:marTop w:val="0"/>
          <w:marBottom w:val="0"/>
          <w:divBdr>
            <w:top w:val="none" w:sz="0" w:space="0" w:color="auto"/>
            <w:left w:val="none" w:sz="0" w:space="0" w:color="auto"/>
            <w:bottom w:val="none" w:sz="0" w:space="0" w:color="auto"/>
            <w:right w:val="none" w:sz="0" w:space="0" w:color="auto"/>
          </w:divBdr>
          <w:divsChild>
            <w:div w:id="581181043">
              <w:marLeft w:val="0"/>
              <w:marRight w:val="0"/>
              <w:marTop w:val="0"/>
              <w:marBottom w:val="0"/>
              <w:divBdr>
                <w:top w:val="none" w:sz="0" w:space="0" w:color="auto"/>
                <w:left w:val="none" w:sz="0" w:space="0" w:color="auto"/>
                <w:bottom w:val="none" w:sz="0" w:space="0" w:color="auto"/>
                <w:right w:val="none" w:sz="0" w:space="0" w:color="auto"/>
              </w:divBdr>
              <w:divsChild>
                <w:div w:id="2137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1983">
      <w:bodyDiv w:val="1"/>
      <w:marLeft w:val="0"/>
      <w:marRight w:val="0"/>
      <w:marTop w:val="0"/>
      <w:marBottom w:val="0"/>
      <w:divBdr>
        <w:top w:val="none" w:sz="0" w:space="0" w:color="auto"/>
        <w:left w:val="none" w:sz="0" w:space="0" w:color="auto"/>
        <w:bottom w:val="none" w:sz="0" w:space="0" w:color="auto"/>
        <w:right w:val="none" w:sz="0" w:space="0" w:color="auto"/>
      </w:divBdr>
      <w:divsChild>
        <w:div w:id="1795369320">
          <w:marLeft w:val="0"/>
          <w:marRight w:val="0"/>
          <w:marTop w:val="0"/>
          <w:marBottom w:val="0"/>
          <w:divBdr>
            <w:top w:val="none" w:sz="0" w:space="0" w:color="auto"/>
            <w:left w:val="none" w:sz="0" w:space="0" w:color="auto"/>
            <w:bottom w:val="none" w:sz="0" w:space="0" w:color="auto"/>
            <w:right w:val="none" w:sz="0" w:space="0" w:color="auto"/>
          </w:divBdr>
          <w:divsChild>
            <w:div w:id="1183588874">
              <w:marLeft w:val="0"/>
              <w:marRight w:val="0"/>
              <w:marTop w:val="0"/>
              <w:marBottom w:val="0"/>
              <w:divBdr>
                <w:top w:val="none" w:sz="0" w:space="0" w:color="auto"/>
                <w:left w:val="none" w:sz="0" w:space="0" w:color="auto"/>
                <w:bottom w:val="none" w:sz="0" w:space="0" w:color="auto"/>
                <w:right w:val="none" w:sz="0" w:space="0" w:color="auto"/>
              </w:divBdr>
              <w:divsChild>
                <w:div w:id="785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7194">
      <w:bodyDiv w:val="1"/>
      <w:marLeft w:val="0"/>
      <w:marRight w:val="0"/>
      <w:marTop w:val="0"/>
      <w:marBottom w:val="0"/>
      <w:divBdr>
        <w:top w:val="none" w:sz="0" w:space="0" w:color="auto"/>
        <w:left w:val="none" w:sz="0" w:space="0" w:color="auto"/>
        <w:bottom w:val="none" w:sz="0" w:space="0" w:color="auto"/>
        <w:right w:val="none" w:sz="0" w:space="0" w:color="auto"/>
      </w:divBdr>
      <w:divsChild>
        <w:div w:id="1968391363">
          <w:marLeft w:val="0"/>
          <w:marRight w:val="0"/>
          <w:marTop w:val="0"/>
          <w:marBottom w:val="0"/>
          <w:divBdr>
            <w:top w:val="none" w:sz="0" w:space="0" w:color="auto"/>
            <w:left w:val="none" w:sz="0" w:space="0" w:color="auto"/>
            <w:bottom w:val="none" w:sz="0" w:space="0" w:color="auto"/>
            <w:right w:val="none" w:sz="0" w:space="0" w:color="auto"/>
          </w:divBdr>
          <w:divsChild>
            <w:div w:id="1548445259">
              <w:marLeft w:val="0"/>
              <w:marRight w:val="0"/>
              <w:marTop w:val="0"/>
              <w:marBottom w:val="0"/>
              <w:divBdr>
                <w:top w:val="none" w:sz="0" w:space="0" w:color="auto"/>
                <w:left w:val="none" w:sz="0" w:space="0" w:color="auto"/>
                <w:bottom w:val="none" w:sz="0" w:space="0" w:color="auto"/>
                <w:right w:val="none" w:sz="0" w:space="0" w:color="auto"/>
              </w:divBdr>
              <w:divsChild>
                <w:div w:id="10610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1136">
      <w:bodyDiv w:val="1"/>
      <w:marLeft w:val="0"/>
      <w:marRight w:val="0"/>
      <w:marTop w:val="0"/>
      <w:marBottom w:val="0"/>
      <w:divBdr>
        <w:top w:val="none" w:sz="0" w:space="0" w:color="auto"/>
        <w:left w:val="none" w:sz="0" w:space="0" w:color="auto"/>
        <w:bottom w:val="none" w:sz="0" w:space="0" w:color="auto"/>
        <w:right w:val="none" w:sz="0" w:space="0" w:color="auto"/>
      </w:divBdr>
      <w:divsChild>
        <w:div w:id="385614882">
          <w:marLeft w:val="0"/>
          <w:marRight w:val="0"/>
          <w:marTop w:val="0"/>
          <w:marBottom w:val="0"/>
          <w:divBdr>
            <w:top w:val="none" w:sz="0" w:space="0" w:color="auto"/>
            <w:left w:val="none" w:sz="0" w:space="0" w:color="auto"/>
            <w:bottom w:val="none" w:sz="0" w:space="0" w:color="auto"/>
            <w:right w:val="none" w:sz="0" w:space="0" w:color="auto"/>
          </w:divBdr>
          <w:divsChild>
            <w:div w:id="1247887515">
              <w:marLeft w:val="0"/>
              <w:marRight w:val="0"/>
              <w:marTop w:val="0"/>
              <w:marBottom w:val="0"/>
              <w:divBdr>
                <w:top w:val="none" w:sz="0" w:space="0" w:color="auto"/>
                <w:left w:val="none" w:sz="0" w:space="0" w:color="auto"/>
                <w:bottom w:val="none" w:sz="0" w:space="0" w:color="auto"/>
                <w:right w:val="none" w:sz="0" w:space="0" w:color="auto"/>
              </w:divBdr>
              <w:divsChild>
                <w:div w:id="625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2251">
      <w:bodyDiv w:val="1"/>
      <w:marLeft w:val="0"/>
      <w:marRight w:val="0"/>
      <w:marTop w:val="0"/>
      <w:marBottom w:val="0"/>
      <w:divBdr>
        <w:top w:val="none" w:sz="0" w:space="0" w:color="auto"/>
        <w:left w:val="none" w:sz="0" w:space="0" w:color="auto"/>
        <w:bottom w:val="none" w:sz="0" w:space="0" w:color="auto"/>
        <w:right w:val="none" w:sz="0" w:space="0" w:color="auto"/>
      </w:divBdr>
      <w:divsChild>
        <w:div w:id="1624580813">
          <w:marLeft w:val="0"/>
          <w:marRight w:val="0"/>
          <w:marTop w:val="0"/>
          <w:marBottom w:val="0"/>
          <w:divBdr>
            <w:top w:val="none" w:sz="0" w:space="0" w:color="auto"/>
            <w:left w:val="none" w:sz="0" w:space="0" w:color="auto"/>
            <w:bottom w:val="none" w:sz="0" w:space="0" w:color="auto"/>
            <w:right w:val="none" w:sz="0" w:space="0" w:color="auto"/>
          </w:divBdr>
          <w:divsChild>
            <w:div w:id="837232505">
              <w:marLeft w:val="0"/>
              <w:marRight w:val="0"/>
              <w:marTop w:val="0"/>
              <w:marBottom w:val="0"/>
              <w:divBdr>
                <w:top w:val="none" w:sz="0" w:space="0" w:color="auto"/>
                <w:left w:val="none" w:sz="0" w:space="0" w:color="auto"/>
                <w:bottom w:val="none" w:sz="0" w:space="0" w:color="auto"/>
                <w:right w:val="none" w:sz="0" w:space="0" w:color="auto"/>
              </w:divBdr>
              <w:divsChild>
                <w:div w:id="4799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6925">
      <w:bodyDiv w:val="1"/>
      <w:marLeft w:val="0"/>
      <w:marRight w:val="0"/>
      <w:marTop w:val="0"/>
      <w:marBottom w:val="0"/>
      <w:divBdr>
        <w:top w:val="none" w:sz="0" w:space="0" w:color="auto"/>
        <w:left w:val="none" w:sz="0" w:space="0" w:color="auto"/>
        <w:bottom w:val="none" w:sz="0" w:space="0" w:color="auto"/>
        <w:right w:val="none" w:sz="0" w:space="0" w:color="auto"/>
      </w:divBdr>
      <w:divsChild>
        <w:div w:id="763458535">
          <w:marLeft w:val="0"/>
          <w:marRight w:val="0"/>
          <w:marTop w:val="0"/>
          <w:marBottom w:val="0"/>
          <w:divBdr>
            <w:top w:val="none" w:sz="0" w:space="0" w:color="auto"/>
            <w:left w:val="none" w:sz="0" w:space="0" w:color="auto"/>
            <w:bottom w:val="none" w:sz="0" w:space="0" w:color="auto"/>
            <w:right w:val="none" w:sz="0" w:space="0" w:color="auto"/>
          </w:divBdr>
          <w:divsChild>
            <w:div w:id="363409219">
              <w:marLeft w:val="0"/>
              <w:marRight w:val="0"/>
              <w:marTop w:val="0"/>
              <w:marBottom w:val="0"/>
              <w:divBdr>
                <w:top w:val="none" w:sz="0" w:space="0" w:color="auto"/>
                <w:left w:val="none" w:sz="0" w:space="0" w:color="auto"/>
                <w:bottom w:val="none" w:sz="0" w:space="0" w:color="auto"/>
                <w:right w:val="none" w:sz="0" w:space="0" w:color="auto"/>
              </w:divBdr>
              <w:divsChild>
                <w:div w:id="5133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5520">
      <w:bodyDiv w:val="1"/>
      <w:marLeft w:val="0"/>
      <w:marRight w:val="0"/>
      <w:marTop w:val="0"/>
      <w:marBottom w:val="0"/>
      <w:divBdr>
        <w:top w:val="none" w:sz="0" w:space="0" w:color="auto"/>
        <w:left w:val="none" w:sz="0" w:space="0" w:color="auto"/>
        <w:bottom w:val="none" w:sz="0" w:space="0" w:color="auto"/>
        <w:right w:val="none" w:sz="0" w:space="0" w:color="auto"/>
      </w:divBdr>
      <w:divsChild>
        <w:div w:id="1223175415">
          <w:marLeft w:val="0"/>
          <w:marRight w:val="0"/>
          <w:marTop w:val="0"/>
          <w:marBottom w:val="0"/>
          <w:divBdr>
            <w:top w:val="none" w:sz="0" w:space="0" w:color="auto"/>
            <w:left w:val="none" w:sz="0" w:space="0" w:color="auto"/>
            <w:bottom w:val="none" w:sz="0" w:space="0" w:color="auto"/>
            <w:right w:val="none" w:sz="0" w:space="0" w:color="auto"/>
          </w:divBdr>
          <w:divsChild>
            <w:div w:id="656108934">
              <w:marLeft w:val="0"/>
              <w:marRight w:val="0"/>
              <w:marTop w:val="0"/>
              <w:marBottom w:val="0"/>
              <w:divBdr>
                <w:top w:val="none" w:sz="0" w:space="0" w:color="auto"/>
                <w:left w:val="none" w:sz="0" w:space="0" w:color="auto"/>
                <w:bottom w:val="none" w:sz="0" w:space="0" w:color="auto"/>
                <w:right w:val="none" w:sz="0" w:space="0" w:color="auto"/>
              </w:divBdr>
              <w:divsChild>
                <w:div w:id="15853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3927">
      <w:bodyDiv w:val="1"/>
      <w:marLeft w:val="0"/>
      <w:marRight w:val="0"/>
      <w:marTop w:val="0"/>
      <w:marBottom w:val="0"/>
      <w:divBdr>
        <w:top w:val="none" w:sz="0" w:space="0" w:color="auto"/>
        <w:left w:val="none" w:sz="0" w:space="0" w:color="auto"/>
        <w:bottom w:val="none" w:sz="0" w:space="0" w:color="auto"/>
        <w:right w:val="none" w:sz="0" w:space="0" w:color="auto"/>
      </w:divBdr>
      <w:divsChild>
        <w:div w:id="2044557195">
          <w:marLeft w:val="0"/>
          <w:marRight w:val="0"/>
          <w:marTop w:val="0"/>
          <w:marBottom w:val="0"/>
          <w:divBdr>
            <w:top w:val="none" w:sz="0" w:space="0" w:color="auto"/>
            <w:left w:val="none" w:sz="0" w:space="0" w:color="auto"/>
            <w:bottom w:val="none" w:sz="0" w:space="0" w:color="auto"/>
            <w:right w:val="none" w:sz="0" w:space="0" w:color="auto"/>
          </w:divBdr>
          <w:divsChild>
            <w:div w:id="1029453961">
              <w:marLeft w:val="0"/>
              <w:marRight w:val="0"/>
              <w:marTop w:val="0"/>
              <w:marBottom w:val="0"/>
              <w:divBdr>
                <w:top w:val="none" w:sz="0" w:space="0" w:color="auto"/>
                <w:left w:val="none" w:sz="0" w:space="0" w:color="auto"/>
                <w:bottom w:val="none" w:sz="0" w:space="0" w:color="auto"/>
                <w:right w:val="none" w:sz="0" w:space="0" w:color="auto"/>
              </w:divBdr>
              <w:divsChild>
                <w:div w:id="20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9886">
      <w:bodyDiv w:val="1"/>
      <w:marLeft w:val="0"/>
      <w:marRight w:val="0"/>
      <w:marTop w:val="0"/>
      <w:marBottom w:val="0"/>
      <w:divBdr>
        <w:top w:val="none" w:sz="0" w:space="0" w:color="auto"/>
        <w:left w:val="none" w:sz="0" w:space="0" w:color="auto"/>
        <w:bottom w:val="none" w:sz="0" w:space="0" w:color="auto"/>
        <w:right w:val="none" w:sz="0" w:space="0" w:color="auto"/>
      </w:divBdr>
      <w:divsChild>
        <w:div w:id="26178840">
          <w:marLeft w:val="0"/>
          <w:marRight w:val="0"/>
          <w:marTop w:val="0"/>
          <w:marBottom w:val="0"/>
          <w:divBdr>
            <w:top w:val="none" w:sz="0" w:space="0" w:color="auto"/>
            <w:left w:val="none" w:sz="0" w:space="0" w:color="auto"/>
            <w:bottom w:val="none" w:sz="0" w:space="0" w:color="auto"/>
            <w:right w:val="none" w:sz="0" w:space="0" w:color="auto"/>
          </w:divBdr>
          <w:divsChild>
            <w:div w:id="141502457">
              <w:marLeft w:val="0"/>
              <w:marRight w:val="0"/>
              <w:marTop w:val="0"/>
              <w:marBottom w:val="0"/>
              <w:divBdr>
                <w:top w:val="none" w:sz="0" w:space="0" w:color="auto"/>
                <w:left w:val="none" w:sz="0" w:space="0" w:color="auto"/>
                <w:bottom w:val="none" w:sz="0" w:space="0" w:color="auto"/>
                <w:right w:val="none" w:sz="0" w:space="0" w:color="auto"/>
              </w:divBdr>
              <w:divsChild>
                <w:div w:id="19410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768">
      <w:bodyDiv w:val="1"/>
      <w:marLeft w:val="0"/>
      <w:marRight w:val="0"/>
      <w:marTop w:val="0"/>
      <w:marBottom w:val="0"/>
      <w:divBdr>
        <w:top w:val="none" w:sz="0" w:space="0" w:color="auto"/>
        <w:left w:val="none" w:sz="0" w:space="0" w:color="auto"/>
        <w:bottom w:val="none" w:sz="0" w:space="0" w:color="auto"/>
        <w:right w:val="none" w:sz="0" w:space="0" w:color="auto"/>
      </w:divBdr>
      <w:divsChild>
        <w:div w:id="696155263">
          <w:marLeft w:val="0"/>
          <w:marRight w:val="0"/>
          <w:marTop w:val="0"/>
          <w:marBottom w:val="0"/>
          <w:divBdr>
            <w:top w:val="none" w:sz="0" w:space="0" w:color="auto"/>
            <w:left w:val="none" w:sz="0" w:space="0" w:color="auto"/>
            <w:bottom w:val="none" w:sz="0" w:space="0" w:color="auto"/>
            <w:right w:val="none" w:sz="0" w:space="0" w:color="auto"/>
          </w:divBdr>
          <w:divsChild>
            <w:div w:id="959189448">
              <w:marLeft w:val="0"/>
              <w:marRight w:val="0"/>
              <w:marTop w:val="0"/>
              <w:marBottom w:val="0"/>
              <w:divBdr>
                <w:top w:val="none" w:sz="0" w:space="0" w:color="auto"/>
                <w:left w:val="none" w:sz="0" w:space="0" w:color="auto"/>
                <w:bottom w:val="none" w:sz="0" w:space="0" w:color="auto"/>
                <w:right w:val="none" w:sz="0" w:space="0" w:color="auto"/>
              </w:divBdr>
              <w:divsChild>
                <w:div w:id="385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9198">
      <w:bodyDiv w:val="1"/>
      <w:marLeft w:val="0"/>
      <w:marRight w:val="0"/>
      <w:marTop w:val="0"/>
      <w:marBottom w:val="0"/>
      <w:divBdr>
        <w:top w:val="none" w:sz="0" w:space="0" w:color="auto"/>
        <w:left w:val="none" w:sz="0" w:space="0" w:color="auto"/>
        <w:bottom w:val="none" w:sz="0" w:space="0" w:color="auto"/>
        <w:right w:val="none" w:sz="0" w:space="0" w:color="auto"/>
      </w:divBdr>
      <w:divsChild>
        <w:div w:id="843858557">
          <w:marLeft w:val="0"/>
          <w:marRight w:val="0"/>
          <w:marTop w:val="0"/>
          <w:marBottom w:val="0"/>
          <w:divBdr>
            <w:top w:val="none" w:sz="0" w:space="0" w:color="auto"/>
            <w:left w:val="none" w:sz="0" w:space="0" w:color="auto"/>
            <w:bottom w:val="none" w:sz="0" w:space="0" w:color="auto"/>
            <w:right w:val="none" w:sz="0" w:space="0" w:color="auto"/>
          </w:divBdr>
          <w:divsChild>
            <w:div w:id="637026950">
              <w:marLeft w:val="0"/>
              <w:marRight w:val="0"/>
              <w:marTop w:val="0"/>
              <w:marBottom w:val="0"/>
              <w:divBdr>
                <w:top w:val="none" w:sz="0" w:space="0" w:color="auto"/>
                <w:left w:val="none" w:sz="0" w:space="0" w:color="auto"/>
                <w:bottom w:val="none" w:sz="0" w:space="0" w:color="auto"/>
                <w:right w:val="none" w:sz="0" w:space="0" w:color="auto"/>
              </w:divBdr>
              <w:divsChild>
                <w:div w:id="13747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2749">
      <w:bodyDiv w:val="1"/>
      <w:marLeft w:val="0"/>
      <w:marRight w:val="0"/>
      <w:marTop w:val="0"/>
      <w:marBottom w:val="0"/>
      <w:divBdr>
        <w:top w:val="none" w:sz="0" w:space="0" w:color="auto"/>
        <w:left w:val="none" w:sz="0" w:space="0" w:color="auto"/>
        <w:bottom w:val="none" w:sz="0" w:space="0" w:color="auto"/>
        <w:right w:val="none" w:sz="0" w:space="0" w:color="auto"/>
      </w:divBdr>
      <w:divsChild>
        <w:div w:id="653491694">
          <w:marLeft w:val="0"/>
          <w:marRight w:val="0"/>
          <w:marTop w:val="0"/>
          <w:marBottom w:val="0"/>
          <w:divBdr>
            <w:top w:val="none" w:sz="0" w:space="0" w:color="auto"/>
            <w:left w:val="none" w:sz="0" w:space="0" w:color="auto"/>
            <w:bottom w:val="none" w:sz="0" w:space="0" w:color="auto"/>
            <w:right w:val="none" w:sz="0" w:space="0" w:color="auto"/>
          </w:divBdr>
          <w:divsChild>
            <w:div w:id="584151312">
              <w:marLeft w:val="0"/>
              <w:marRight w:val="0"/>
              <w:marTop w:val="0"/>
              <w:marBottom w:val="0"/>
              <w:divBdr>
                <w:top w:val="none" w:sz="0" w:space="0" w:color="auto"/>
                <w:left w:val="none" w:sz="0" w:space="0" w:color="auto"/>
                <w:bottom w:val="none" w:sz="0" w:space="0" w:color="auto"/>
                <w:right w:val="none" w:sz="0" w:space="0" w:color="auto"/>
              </w:divBdr>
              <w:divsChild>
                <w:div w:id="2134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7018">
      <w:bodyDiv w:val="1"/>
      <w:marLeft w:val="0"/>
      <w:marRight w:val="0"/>
      <w:marTop w:val="0"/>
      <w:marBottom w:val="0"/>
      <w:divBdr>
        <w:top w:val="none" w:sz="0" w:space="0" w:color="auto"/>
        <w:left w:val="none" w:sz="0" w:space="0" w:color="auto"/>
        <w:bottom w:val="none" w:sz="0" w:space="0" w:color="auto"/>
        <w:right w:val="none" w:sz="0" w:space="0" w:color="auto"/>
      </w:divBdr>
      <w:divsChild>
        <w:div w:id="1475491605">
          <w:marLeft w:val="0"/>
          <w:marRight w:val="0"/>
          <w:marTop w:val="0"/>
          <w:marBottom w:val="0"/>
          <w:divBdr>
            <w:top w:val="none" w:sz="0" w:space="0" w:color="auto"/>
            <w:left w:val="none" w:sz="0" w:space="0" w:color="auto"/>
            <w:bottom w:val="none" w:sz="0" w:space="0" w:color="auto"/>
            <w:right w:val="none" w:sz="0" w:space="0" w:color="auto"/>
          </w:divBdr>
          <w:divsChild>
            <w:div w:id="556746018">
              <w:marLeft w:val="0"/>
              <w:marRight w:val="0"/>
              <w:marTop w:val="0"/>
              <w:marBottom w:val="0"/>
              <w:divBdr>
                <w:top w:val="none" w:sz="0" w:space="0" w:color="auto"/>
                <w:left w:val="none" w:sz="0" w:space="0" w:color="auto"/>
                <w:bottom w:val="none" w:sz="0" w:space="0" w:color="auto"/>
                <w:right w:val="none" w:sz="0" w:space="0" w:color="auto"/>
              </w:divBdr>
              <w:divsChild>
                <w:div w:id="1297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1246">
      <w:bodyDiv w:val="1"/>
      <w:marLeft w:val="0"/>
      <w:marRight w:val="0"/>
      <w:marTop w:val="0"/>
      <w:marBottom w:val="0"/>
      <w:divBdr>
        <w:top w:val="none" w:sz="0" w:space="0" w:color="auto"/>
        <w:left w:val="none" w:sz="0" w:space="0" w:color="auto"/>
        <w:bottom w:val="none" w:sz="0" w:space="0" w:color="auto"/>
        <w:right w:val="none" w:sz="0" w:space="0" w:color="auto"/>
      </w:divBdr>
      <w:divsChild>
        <w:div w:id="1691758260">
          <w:marLeft w:val="0"/>
          <w:marRight w:val="0"/>
          <w:marTop w:val="0"/>
          <w:marBottom w:val="0"/>
          <w:divBdr>
            <w:top w:val="none" w:sz="0" w:space="0" w:color="auto"/>
            <w:left w:val="none" w:sz="0" w:space="0" w:color="auto"/>
            <w:bottom w:val="none" w:sz="0" w:space="0" w:color="auto"/>
            <w:right w:val="none" w:sz="0" w:space="0" w:color="auto"/>
          </w:divBdr>
          <w:divsChild>
            <w:div w:id="793983196">
              <w:marLeft w:val="0"/>
              <w:marRight w:val="0"/>
              <w:marTop w:val="0"/>
              <w:marBottom w:val="0"/>
              <w:divBdr>
                <w:top w:val="none" w:sz="0" w:space="0" w:color="auto"/>
                <w:left w:val="none" w:sz="0" w:space="0" w:color="auto"/>
                <w:bottom w:val="none" w:sz="0" w:space="0" w:color="auto"/>
                <w:right w:val="none" w:sz="0" w:space="0" w:color="auto"/>
              </w:divBdr>
              <w:divsChild>
                <w:div w:id="12364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9654">
      <w:bodyDiv w:val="1"/>
      <w:marLeft w:val="0"/>
      <w:marRight w:val="0"/>
      <w:marTop w:val="0"/>
      <w:marBottom w:val="0"/>
      <w:divBdr>
        <w:top w:val="none" w:sz="0" w:space="0" w:color="auto"/>
        <w:left w:val="none" w:sz="0" w:space="0" w:color="auto"/>
        <w:bottom w:val="none" w:sz="0" w:space="0" w:color="auto"/>
        <w:right w:val="none" w:sz="0" w:space="0" w:color="auto"/>
      </w:divBdr>
      <w:divsChild>
        <w:div w:id="424226117">
          <w:marLeft w:val="0"/>
          <w:marRight w:val="0"/>
          <w:marTop w:val="0"/>
          <w:marBottom w:val="0"/>
          <w:divBdr>
            <w:top w:val="none" w:sz="0" w:space="0" w:color="auto"/>
            <w:left w:val="none" w:sz="0" w:space="0" w:color="auto"/>
            <w:bottom w:val="none" w:sz="0" w:space="0" w:color="auto"/>
            <w:right w:val="none" w:sz="0" w:space="0" w:color="auto"/>
          </w:divBdr>
          <w:divsChild>
            <w:div w:id="776874318">
              <w:marLeft w:val="0"/>
              <w:marRight w:val="0"/>
              <w:marTop w:val="0"/>
              <w:marBottom w:val="0"/>
              <w:divBdr>
                <w:top w:val="none" w:sz="0" w:space="0" w:color="auto"/>
                <w:left w:val="none" w:sz="0" w:space="0" w:color="auto"/>
                <w:bottom w:val="none" w:sz="0" w:space="0" w:color="auto"/>
                <w:right w:val="none" w:sz="0" w:space="0" w:color="auto"/>
              </w:divBdr>
              <w:divsChild>
                <w:div w:id="36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1029">
      <w:bodyDiv w:val="1"/>
      <w:marLeft w:val="0"/>
      <w:marRight w:val="0"/>
      <w:marTop w:val="0"/>
      <w:marBottom w:val="0"/>
      <w:divBdr>
        <w:top w:val="none" w:sz="0" w:space="0" w:color="auto"/>
        <w:left w:val="none" w:sz="0" w:space="0" w:color="auto"/>
        <w:bottom w:val="none" w:sz="0" w:space="0" w:color="auto"/>
        <w:right w:val="none" w:sz="0" w:space="0" w:color="auto"/>
      </w:divBdr>
      <w:divsChild>
        <w:div w:id="1169711867">
          <w:marLeft w:val="0"/>
          <w:marRight w:val="0"/>
          <w:marTop w:val="0"/>
          <w:marBottom w:val="0"/>
          <w:divBdr>
            <w:top w:val="none" w:sz="0" w:space="0" w:color="auto"/>
            <w:left w:val="none" w:sz="0" w:space="0" w:color="auto"/>
            <w:bottom w:val="none" w:sz="0" w:space="0" w:color="auto"/>
            <w:right w:val="none" w:sz="0" w:space="0" w:color="auto"/>
          </w:divBdr>
          <w:divsChild>
            <w:div w:id="1304894591">
              <w:marLeft w:val="0"/>
              <w:marRight w:val="0"/>
              <w:marTop w:val="0"/>
              <w:marBottom w:val="0"/>
              <w:divBdr>
                <w:top w:val="none" w:sz="0" w:space="0" w:color="auto"/>
                <w:left w:val="none" w:sz="0" w:space="0" w:color="auto"/>
                <w:bottom w:val="none" w:sz="0" w:space="0" w:color="auto"/>
                <w:right w:val="none" w:sz="0" w:space="0" w:color="auto"/>
              </w:divBdr>
              <w:divsChild>
                <w:div w:id="2092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8497">
      <w:bodyDiv w:val="1"/>
      <w:marLeft w:val="0"/>
      <w:marRight w:val="0"/>
      <w:marTop w:val="0"/>
      <w:marBottom w:val="0"/>
      <w:divBdr>
        <w:top w:val="none" w:sz="0" w:space="0" w:color="auto"/>
        <w:left w:val="none" w:sz="0" w:space="0" w:color="auto"/>
        <w:bottom w:val="none" w:sz="0" w:space="0" w:color="auto"/>
        <w:right w:val="none" w:sz="0" w:space="0" w:color="auto"/>
      </w:divBdr>
      <w:divsChild>
        <w:div w:id="1348940936">
          <w:marLeft w:val="0"/>
          <w:marRight w:val="0"/>
          <w:marTop w:val="0"/>
          <w:marBottom w:val="0"/>
          <w:divBdr>
            <w:top w:val="none" w:sz="0" w:space="0" w:color="auto"/>
            <w:left w:val="none" w:sz="0" w:space="0" w:color="auto"/>
            <w:bottom w:val="none" w:sz="0" w:space="0" w:color="auto"/>
            <w:right w:val="none" w:sz="0" w:space="0" w:color="auto"/>
          </w:divBdr>
          <w:divsChild>
            <w:div w:id="1811022613">
              <w:marLeft w:val="0"/>
              <w:marRight w:val="0"/>
              <w:marTop w:val="0"/>
              <w:marBottom w:val="0"/>
              <w:divBdr>
                <w:top w:val="none" w:sz="0" w:space="0" w:color="auto"/>
                <w:left w:val="none" w:sz="0" w:space="0" w:color="auto"/>
                <w:bottom w:val="none" w:sz="0" w:space="0" w:color="auto"/>
                <w:right w:val="none" w:sz="0" w:space="0" w:color="auto"/>
              </w:divBdr>
              <w:divsChild>
                <w:div w:id="14645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947">
      <w:bodyDiv w:val="1"/>
      <w:marLeft w:val="0"/>
      <w:marRight w:val="0"/>
      <w:marTop w:val="0"/>
      <w:marBottom w:val="0"/>
      <w:divBdr>
        <w:top w:val="none" w:sz="0" w:space="0" w:color="auto"/>
        <w:left w:val="none" w:sz="0" w:space="0" w:color="auto"/>
        <w:bottom w:val="none" w:sz="0" w:space="0" w:color="auto"/>
        <w:right w:val="none" w:sz="0" w:space="0" w:color="auto"/>
      </w:divBdr>
      <w:divsChild>
        <w:div w:id="1345938378">
          <w:marLeft w:val="0"/>
          <w:marRight w:val="0"/>
          <w:marTop w:val="0"/>
          <w:marBottom w:val="0"/>
          <w:divBdr>
            <w:top w:val="none" w:sz="0" w:space="0" w:color="auto"/>
            <w:left w:val="none" w:sz="0" w:space="0" w:color="auto"/>
            <w:bottom w:val="none" w:sz="0" w:space="0" w:color="auto"/>
            <w:right w:val="none" w:sz="0" w:space="0" w:color="auto"/>
          </w:divBdr>
          <w:divsChild>
            <w:div w:id="1075467192">
              <w:marLeft w:val="0"/>
              <w:marRight w:val="0"/>
              <w:marTop w:val="0"/>
              <w:marBottom w:val="0"/>
              <w:divBdr>
                <w:top w:val="none" w:sz="0" w:space="0" w:color="auto"/>
                <w:left w:val="none" w:sz="0" w:space="0" w:color="auto"/>
                <w:bottom w:val="none" w:sz="0" w:space="0" w:color="auto"/>
                <w:right w:val="none" w:sz="0" w:space="0" w:color="auto"/>
              </w:divBdr>
              <w:divsChild>
                <w:div w:id="19512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8837">
      <w:bodyDiv w:val="1"/>
      <w:marLeft w:val="0"/>
      <w:marRight w:val="0"/>
      <w:marTop w:val="0"/>
      <w:marBottom w:val="0"/>
      <w:divBdr>
        <w:top w:val="none" w:sz="0" w:space="0" w:color="auto"/>
        <w:left w:val="none" w:sz="0" w:space="0" w:color="auto"/>
        <w:bottom w:val="none" w:sz="0" w:space="0" w:color="auto"/>
        <w:right w:val="none" w:sz="0" w:space="0" w:color="auto"/>
      </w:divBdr>
      <w:divsChild>
        <w:div w:id="86580873">
          <w:marLeft w:val="0"/>
          <w:marRight w:val="0"/>
          <w:marTop w:val="0"/>
          <w:marBottom w:val="0"/>
          <w:divBdr>
            <w:top w:val="none" w:sz="0" w:space="0" w:color="auto"/>
            <w:left w:val="none" w:sz="0" w:space="0" w:color="auto"/>
            <w:bottom w:val="none" w:sz="0" w:space="0" w:color="auto"/>
            <w:right w:val="none" w:sz="0" w:space="0" w:color="auto"/>
          </w:divBdr>
          <w:divsChild>
            <w:div w:id="960183761">
              <w:marLeft w:val="0"/>
              <w:marRight w:val="0"/>
              <w:marTop w:val="0"/>
              <w:marBottom w:val="0"/>
              <w:divBdr>
                <w:top w:val="none" w:sz="0" w:space="0" w:color="auto"/>
                <w:left w:val="none" w:sz="0" w:space="0" w:color="auto"/>
                <w:bottom w:val="none" w:sz="0" w:space="0" w:color="auto"/>
                <w:right w:val="none" w:sz="0" w:space="0" w:color="auto"/>
              </w:divBdr>
              <w:divsChild>
                <w:div w:id="996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6597">
      <w:bodyDiv w:val="1"/>
      <w:marLeft w:val="0"/>
      <w:marRight w:val="0"/>
      <w:marTop w:val="0"/>
      <w:marBottom w:val="0"/>
      <w:divBdr>
        <w:top w:val="none" w:sz="0" w:space="0" w:color="auto"/>
        <w:left w:val="none" w:sz="0" w:space="0" w:color="auto"/>
        <w:bottom w:val="none" w:sz="0" w:space="0" w:color="auto"/>
        <w:right w:val="none" w:sz="0" w:space="0" w:color="auto"/>
      </w:divBdr>
      <w:divsChild>
        <w:div w:id="1363826000">
          <w:marLeft w:val="0"/>
          <w:marRight w:val="0"/>
          <w:marTop w:val="0"/>
          <w:marBottom w:val="0"/>
          <w:divBdr>
            <w:top w:val="none" w:sz="0" w:space="0" w:color="auto"/>
            <w:left w:val="none" w:sz="0" w:space="0" w:color="auto"/>
            <w:bottom w:val="none" w:sz="0" w:space="0" w:color="auto"/>
            <w:right w:val="none" w:sz="0" w:space="0" w:color="auto"/>
          </w:divBdr>
          <w:divsChild>
            <w:div w:id="1532262017">
              <w:marLeft w:val="0"/>
              <w:marRight w:val="0"/>
              <w:marTop w:val="0"/>
              <w:marBottom w:val="0"/>
              <w:divBdr>
                <w:top w:val="none" w:sz="0" w:space="0" w:color="auto"/>
                <w:left w:val="none" w:sz="0" w:space="0" w:color="auto"/>
                <w:bottom w:val="none" w:sz="0" w:space="0" w:color="auto"/>
                <w:right w:val="none" w:sz="0" w:space="0" w:color="auto"/>
              </w:divBdr>
              <w:divsChild>
                <w:div w:id="8944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3702">
      <w:bodyDiv w:val="1"/>
      <w:marLeft w:val="0"/>
      <w:marRight w:val="0"/>
      <w:marTop w:val="0"/>
      <w:marBottom w:val="0"/>
      <w:divBdr>
        <w:top w:val="none" w:sz="0" w:space="0" w:color="auto"/>
        <w:left w:val="none" w:sz="0" w:space="0" w:color="auto"/>
        <w:bottom w:val="none" w:sz="0" w:space="0" w:color="auto"/>
        <w:right w:val="none" w:sz="0" w:space="0" w:color="auto"/>
      </w:divBdr>
      <w:divsChild>
        <w:div w:id="1837913084">
          <w:marLeft w:val="0"/>
          <w:marRight w:val="0"/>
          <w:marTop w:val="0"/>
          <w:marBottom w:val="0"/>
          <w:divBdr>
            <w:top w:val="none" w:sz="0" w:space="0" w:color="auto"/>
            <w:left w:val="none" w:sz="0" w:space="0" w:color="auto"/>
            <w:bottom w:val="none" w:sz="0" w:space="0" w:color="auto"/>
            <w:right w:val="none" w:sz="0" w:space="0" w:color="auto"/>
          </w:divBdr>
          <w:divsChild>
            <w:div w:id="2116320361">
              <w:marLeft w:val="0"/>
              <w:marRight w:val="0"/>
              <w:marTop w:val="0"/>
              <w:marBottom w:val="0"/>
              <w:divBdr>
                <w:top w:val="none" w:sz="0" w:space="0" w:color="auto"/>
                <w:left w:val="none" w:sz="0" w:space="0" w:color="auto"/>
                <w:bottom w:val="none" w:sz="0" w:space="0" w:color="auto"/>
                <w:right w:val="none" w:sz="0" w:space="0" w:color="auto"/>
              </w:divBdr>
              <w:divsChild>
                <w:div w:id="1129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427">
      <w:bodyDiv w:val="1"/>
      <w:marLeft w:val="0"/>
      <w:marRight w:val="0"/>
      <w:marTop w:val="0"/>
      <w:marBottom w:val="0"/>
      <w:divBdr>
        <w:top w:val="none" w:sz="0" w:space="0" w:color="auto"/>
        <w:left w:val="none" w:sz="0" w:space="0" w:color="auto"/>
        <w:bottom w:val="none" w:sz="0" w:space="0" w:color="auto"/>
        <w:right w:val="none" w:sz="0" w:space="0" w:color="auto"/>
      </w:divBdr>
      <w:divsChild>
        <w:div w:id="1419447487">
          <w:marLeft w:val="0"/>
          <w:marRight w:val="0"/>
          <w:marTop w:val="0"/>
          <w:marBottom w:val="0"/>
          <w:divBdr>
            <w:top w:val="none" w:sz="0" w:space="0" w:color="auto"/>
            <w:left w:val="none" w:sz="0" w:space="0" w:color="auto"/>
            <w:bottom w:val="none" w:sz="0" w:space="0" w:color="auto"/>
            <w:right w:val="none" w:sz="0" w:space="0" w:color="auto"/>
          </w:divBdr>
          <w:divsChild>
            <w:div w:id="561215128">
              <w:marLeft w:val="0"/>
              <w:marRight w:val="0"/>
              <w:marTop w:val="0"/>
              <w:marBottom w:val="0"/>
              <w:divBdr>
                <w:top w:val="none" w:sz="0" w:space="0" w:color="auto"/>
                <w:left w:val="none" w:sz="0" w:space="0" w:color="auto"/>
                <w:bottom w:val="none" w:sz="0" w:space="0" w:color="auto"/>
                <w:right w:val="none" w:sz="0" w:space="0" w:color="auto"/>
              </w:divBdr>
              <w:divsChild>
                <w:div w:id="4818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rso.ru/%d1%87%d0%b0%d1%81%d1%82%d0%be-%d0%b7%d0%b0%d0%b4%d0%b0%d0%b2%d0%b0%d0%b5%d0%bc%d1%8b%d0%b5-%d0%b2%d0%be%d0%bf%d1%80%d0%be%d1%81%d1%8b/" TargetMode="External"/><Relationship Id="rId13" Type="http://schemas.openxmlformats.org/officeDocument/2006/relationships/hyperlink" Target="http://fcrso.ru/%d1%87%d0%b0%d1%81%d1%82%d0%be-%d0%b7%d0%b0%d0%b4%d0%b0%d0%b2%d0%b0%d0%b5%d0%bc%d1%8b%d0%b5-%d0%b2%d0%be%d0%bf%d1%80%d0%be%d1%81%d1%8b/" TargetMode="External"/><Relationship Id="rId18" Type="http://schemas.openxmlformats.org/officeDocument/2006/relationships/hyperlink" Target="http://fcrso.ru/%d1%87%d0%b0%d1%81%d1%82%d0%be-%d0%b7%d0%b0%d0%b4%d0%b0%d0%b2%d0%b0%d0%b5%d0%bc%d1%8b%d0%b5-%d0%b2%d0%be%d0%bf%d1%80%d0%be%d1%81%d1%8b/" TargetMode="External"/><Relationship Id="rId26" Type="http://schemas.openxmlformats.org/officeDocument/2006/relationships/hyperlink" Target="http://fcrso.ru/%d1%87%d0%b0%d1%81%d1%82%d0%be-%d0%b7%d0%b0%d0%b4%d0%b0%d0%b2%d0%b0%d0%b5%d0%bc%d1%8b%d0%b5-%d0%b2%d0%be%d0%bf%d1%80%d0%be%d1%81%d1%8b/" TargetMode="External"/><Relationship Id="rId3" Type="http://schemas.openxmlformats.org/officeDocument/2006/relationships/webSettings" Target="webSettings.xml"/><Relationship Id="rId21" Type="http://schemas.openxmlformats.org/officeDocument/2006/relationships/hyperlink" Target="consultantplus://offline/ref=413A1158014FA0F7ABAC300935C402F55887DDC353510D18FFABE362874390468ECD60C0CCX2D5K" TargetMode="External"/><Relationship Id="rId34" Type="http://schemas.openxmlformats.org/officeDocument/2006/relationships/hyperlink" Target="http://fcrso.ru/%d1%87%d0%b0%d1%81%d1%82%d0%be-%d0%b7%d0%b0%d0%b4%d0%b0%d0%b2%d0%b0%d0%b5%d0%bc%d1%8b%d0%b5-%d0%b2%d0%be%d0%bf%d1%80%d0%be%d1%81%d1%8b/" TargetMode="External"/><Relationship Id="rId7" Type="http://schemas.openxmlformats.org/officeDocument/2006/relationships/hyperlink" Target="http://fcrso.ru/%d1%87%d0%b0%d1%81%d1%82%d0%be-%d0%b7%d0%b0%d0%b4%d0%b0%d0%b2%d0%b0%d0%b5%d0%bc%d1%8b%d0%b5-%d0%b2%d0%be%d0%bf%d1%80%d0%be%d1%81%d1%8b/" TargetMode="External"/><Relationship Id="rId12" Type="http://schemas.openxmlformats.org/officeDocument/2006/relationships/hyperlink" Target="http://fcrso.ru/%d1%87%d0%b0%d1%81%d1%82%d0%be-%d0%b7%d0%b0%d0%b4%d0%b0%d0%b2%d0%b0%d0%b5%d0%bc%d1%8b%d0%b5-%d0%b2%d0%be%d0%bf%d1%80%d0%be%d1%81%d1%8b/" TargetMode="External"/><Relationship Id="rId17" Type="http://schemas.openxmlformats.org/officeDocument/2006/relationships/hyperlink" Target="http://fcrso.ru/%d1%87%d0%b0%d1%81%d1%82%d0%be-%d0%b7%d0%b0%d0%b4%d0%b0%d0%b2%d0%b0%d0%b5%d0%bc%d1%8b%d0%b5-%d0%b2%d0%be%d0%bf%d1%80%d0%be%d1%81%d1%8b/" TargetMode="External"/><Relationship Id="rId25" Type="http://schemas.openxmlformats.org/officeDocument/2006/relationships/hyperlink" Target="http://fcrso.ru/%d1%87%d0%b0%d1%81%d1%82%d0%be-%d0%b7%d0%b0%d0%b4%d0%b0%d0%b2%d0%b0%d0%b5%d0%bc%d1%8b%d0%b5-%d0%b2%d0%be%d0%bf%d1%80%d0%be%d1%81%d1%8b/" TargetMode="External"/><Relationship Id="rId33" Type="http://schemas.openxmlformats.org/officeDocument/2006/relationships/hyperlink" Target="http://fcrso.ru/%d1%87%d0%b0%d1%81%d1%82%d0%be-%d0%b7%d0%b0%d0%b4%d0%b0%d0%b2%d0%b0%d0%b5%d0%bc%d1%8b%d0%b5-%d0%b2%d0%be%d0%bf%d1%80%d0%be%d1%81%d1%8b/" TargetMode="External"/><Relationship Id="rId2" Type="http://schemas.openxmlformats.org/officeDocument/2006/relationships/settings" Target="settings.xml"/><Relationship Id="rId16" Type="http://schemas.openxmlformats.org/officeDocument/2006/relationships/hyperlink" Target="consultantplus://offline/ref=D565801B9B055A5692ECA0A3C20C50C1C4144DBC9BD6C02C4B2EF8C683BB3A79310416D807HFB9K" TargetMode="External"/><Relationship Id="rId20" Type="http://schemas.openxmlformats.org/officeDocument/2006/relationships/hyperlink" Target="consultantplus://offline/ref=413A1158014FA0F7ABAC300935C402F55887DDC353510D18FFABE362874390468ECD60C0CCX2D3K" TargetMode="External"/><Relationship Id="rId29" Type="http://schemas.openxmlformats.org/officeDocument/2006/relationships/hyperlink" Target="http://fcrso.ru/%d1%87%d0%b0%d1%81%d1%82%d0%be-%d0%b7%d0%b0%d0%b4%d0%b0%d0%b2%d0%b0%d0%b5%d0%bc%d1%8b%d0%b5-%d0%b2%d0%be%d0%bf%d1%80%d0%be%d1%81%d1%8b/" TargetMode="External"/><Relationship Id="rId1" Type="http://schemas.openxmlformats.org/officeDocument/2006/relationships/styles" Target="styles.xml"/><Relationship Id="rId6" Type="http://schemas.openxmlformats.org/officeDocument/2006/relationships/hyperlink" Target="http://fcrso.ru/%d1%87%d0%b0%d1%81%d1%82%d0%be-%d0%b7%d0%b0%d0%b4%d0%b0%d0%b2%d0%b0%d0%b5%d0%bc%d1%8b%d0%b5-%d0%b2%d0%be%d0%bf%d1%80%d0%be%d1%81%d1%8b/" TargetMode="External"/><Relationship Id="rId11" Type="http://schemas.openxmlformats.org/officeDocument/2006/relationships/hyperlink" Target="http://fcrso.ru/%d1%87%d1%82%d0%be-%d1%82%d0%b0%d0%ba%d0%be%d0%b5-%d1%80%d0%b5%d0%b3%d0%b8%d0%be%d0%bd%d0%b0%d0%bb%d1%8c%d0%bd%d0%b0%d1%8f-%d0%bf%d1%80%d0%be%d0%b3%d1%80%d0%b0%d0%bc%d0%bc%d0%b0/" TargetMode="External"/><Relationship Id="rId24" Type="http://schemas.openxmlformats.org/officeDocument/2006/relationships/hyperlink" Target="http://fcrso.ru/%d1%87%d0%b0%d1%81%d1%82%d0%be-%d0%b7%d0%b0%d0%b4%d0%b0%d0%b2%d0%b0%d0%b5%d0%bc%d1%8b%d0%b5-%d0%b2%d0%be%d0%bf%d1%80%d0%be%d1%81%d1%8b/" TargetMode="External"/><Relationship Id="rId32" Type="http://schemas.openxmlformats.org/officeDocument/2006/relationships/hyperlink" Target="http://fcrso.ru/%d1%87%d0%b0%d1%81%d1%82%d0%be-%d0%b7%d0%b0%d0%b4%d0%b0%d0%b2%d0%b0%d0%b5%d0%bc%d1%8b%d0%b5-%d0%b2%d0%be%d0%bf%d1%80%d0%be%d1%81%d1%8b/" TargetMode="External"/><Relationship Id="rId37" Type="http://schemas.openxmlformats.org/officeDocument/2006/relationships/theme" Target="theme/theme1.xml"/><Relationship Id="rId5" Type="http://schemas.openxmlformats.org/officeDocument/2006/relationships/hyperlink" Target="http://fcrso.ru/%d1%87%d0%b0%d1%81%d1%82%d0%be-%d0%b7%d0%b0%d0%b4%d0%b0%d0%b2%d0%b0%d0%b5%d0%bc%d1%8b%d0%b5-%d0%b2%d0%be%d0%bf%d1%80%d0%be%d1%81%d1%8b/" TargetMode="External"/><Relationship Id="rId15" Type="http://schemas.openxmlformats.org/officeDocument/2006/relationships/hyperlink" Target="http://fcrso.ru/%d1%87%d0%b0%d1%81%d1%82%d0%be-%d0%b7%d0%b0%d0%b4%d0%b0%d0%b2%d0%b0%d0%b5%d0%bc%d1%8b%d0%b5-%d0%b2%d0%be%d0%bf%d1%80%d0%be%d1%81%d1%8b/" TargetMode="External"/><Relationship Id="rId23" Type="http://schemas.openxmlformats.org/officeDocument/2006/relationships/hyperlink" Target="http://fcrso.ru/%d1%87%d0%b0%d1%81%d1%82%d0%be-%d0%b7%d0%b0%d0%b4%d0%b0%d0%b2%d0%b0%d0%b5%d0%bc%d1%8b%d0%b5-%d0%b2%d0%be%d0%bf%d1%80%d0%be%d1%81%d1%8b/" TargetMode="External"/><Relationship Id="rId28" Type="http://schemas.openxmlformats.org/officeDocument/2006/relationships/hyperlink" Target="http://fcrso.ru/%d1%87%d0%b0%d1%81%d1%82%d0%be-%d0%b7%d0%b0%d0%b4%d0%b0%d0%b2%d0%b0%d0%b5%d0%bc%d1%8b%d0%b5-%d0%b2%d0%be%d0%bf%d1%80%d0%be%d1%81%d1%8b/" TargetMode="External"/><Relationship Id="rId36" Type="http://schemas.openxmlformats.org/officeDocument/2006/relationships/fontTable" Target="fontTable.xml"/><Relationship Id="rId10" Type="http://schemas.openxmlformats.org/officeDocument/2006/relationships/hyperlink" Target="http://fcrso.ru/%d1%87%d0%b0%d1%81%d1%82%d0%be-%d0%b7%d0%b0%d0%b4%d0%b0%d0%b2%d0%b0%d0%b5%d0%bc%d1%8b%d0%b5-%d0%b2%d0%be%d0%bf%d1%80%d0%be%d1%81%d1%8b/" TargetMode="External"/><Relationship Id="rId19" Type="http://schemas.openxmlformats.org/officeDocument/2006/relationships/hyperlink" Target="consultantplus://offline/ref=413A1158014FA0F7ABAC300935C402F55887DDC353510D18FFABE362874390468ECD60C0CCX2D5K" TargetMode="External"/><Relationship Id="rId31" Type="http://schemas.openxmlformats.org/officeDocument/2006/relationships/hyperlink" Target="http://fcrso.ru/%d1%87%d0%b0%d1%81%d1%82%d0%be-%d0%b7%d0%b0%d0%b4%d0%b0%d0%b2%d0%b0%d0%b5%d0%bc%d1%8b%d0%b5-%d0%b2%d0%be%d0%bf%d1%80%d0%be%d1%81%d1%8b/" TargetMode="External"/><Relationship Id="rId4" Type="http://schemas.openxmlformats.org/officeDocument/2006/relationships/hyperlink" Target="http://fcrso.ru/%d1%87%d0%b0%d1%81%d1%82%d0%be-%d0%b7%d0%b0%d0%b4%d0%b0%d0%b2%d0%b0%d0%b5%d0%bc%d1%8b%d0%b5-%d0%b2%d0%be%d0%bf%d1%80%d0%be%d1%81%d1%8b/" TargetMode="External"/><Relationship Id="rId9" Type="http://schemas.openxmlformats.org/officeDocument/2006/relationships/hyperlink" Target="http://fcrso.ru/%d1%87%d0%b0%d1%81%d1%82%d0%be-%d0%b7%d0%b0%d0%b4%d0%b0%d0%b2%d0%b0%d0%b5%d0%bc%d1%8b%d0%b5-%d0%b2%d0%be%d0%bf%d1%80%d0%be%d1%81%d1%8b/" TargetMode="External"/><Relationship Id="rId14" Type="http://schemas.openxmlformats.org/officeDocument/2006/relationships/hyperlink" Target="consultantplus://offline/ref=93DFAE769189E9F479E15B74B62FD6A1F5398B74ED1DB739B478BE2D122DD98BC081E6D0C5BD66J" TargetMode="External"/><Relationship Id="rId22" Type="http://schemas.openxmlformats.org/officeDocument/2006/relationships/hyperlink" Target="consultantplus://offline/ref=413A1158014FA0F7ABAC300935C402F55887DDC353510D18FFABE362874390468ECD60C0CCX2D3K" TargetMode="External"/><Relationship Id="rId27" Type="http://schemas.openxmlformats.org/officeDocument/2006/relationships/hyperlink" Target="http://fcrso.ru/%d1%87%d0%b0%d1%81%d1%82%d0%be-%d0%b7%d0%b0%d0%b4%d0%b0%d0%b2%d0%b0%d0%b5%d0%bc%d1%8b%d0%b5-%d0%b2%d0%be%d0%bf%d1%80%d0%be%d1%81%d1%8b/" TargetMode="External"/><Relationship Id="rId30" Type="http://schemas.openxmlformats.org/officeDocument/2006/relationships/hyperlink" Target="http://fcrso.ru/%d1%87%d0%b0%d1%81%d1%82%d0%be-%d0%b7%d0%b0%d0%b4%d0%b0%d0%b2%d0%b0%d0%b5%d0%bc%d1%8b%d0%b5-%d0%b2%d0%be%d0%bf%d1%80%d0%be%d1%81%d1%8b/" TargetMode="External"/><Relationship Id="rId35" Type="http://schemas.openxmlformats.org/officeDocument/2006/relationships/hyperlink" Target="http://fcrso.ru/%d1%87%d0%b0%d1%81%d1%82%d0%be-%d0%b7%d0%b0%d0%b4%d0%b0%d0%b2%d0%b0%d0%b5%d0%bc%d1%8b%d0%b5-%d0%b2%d0%be%d0%bf%d1%80%d0%be%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Земскова Татьяна</dc:creator>
  <cp:keywords/>
  <dc:description/>
  <cp:lastModifiedBy>Попова Е.С.</cp:lastModifiedBy>
  <cp:revision>5</cp:revision>
  <cp:lastPrinted>2015-08-10T06:24:00Z</cp:lastPrinted>
  <dcterms:created xsi:type="dcterms:W3CDTF">2015-08-06T06:49:00Z</dcterms:created>
  <dcterms:modified xsi:type="dcterms:W3CDTF">2015-08-10T07:49:00Z</dcterms:modified>
</cp:coreProperties>
</file>