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95" w:rsidRPr="00D70994" w:rsidRDefault="00CC2D95" w:rsidP="00CC2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099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C2D95" w:rsidRPr="00D70994" w:rsidRDefault="00CC2D95" w:rsidP="00CC2D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0994">
        <w:rPr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администрации муниципального района </w:t>
      </w:r>
      <w:proofErr w:type="spellStart"/>
      <w:r w:rsidRPr="00D70994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D70994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«Об утверждении Порядка </w:t>
      </w:r>
      <w:r w:rsidR="00D70994" w:rsidRPr="00D70994">
        <w:rPr>
          <w:rFonts w:ascii="Times New Roman" w:hAnsi="Times New Roman" w:cs="Times New Roman"/>
          <w:b w:val="0"/>
          <w:sz w:val="28"/>
          <w:szCs w:val="28"/>
        </w:rPr>
        <w:t>предоставления в 2016 - 2018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</w:t>
      </w:r>
      <w:bookmarkStart w:id="0" w:name="_GoBack"/>
      <w:bookmarkEnd w:id="0"/>
      <w:r w:rsidR="00D70994" w:rsidRPr="00D70994">
        <w:rPr>
          <w:rFonts w:ascii="Times New Roman" w:hAnsi="Times New Roman" w:cs="Times New Roman"/>
          <w:b w:val="0"/>
          <w:sz w:val="28"/>
          <w:szCs w:val="28"/>
        </w:rPr>
        <w:t>косрочным кредитам (займам)</w:t>
      </w:r>
      <w:r w:rsidRPr="00D7099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C2D95" w:rsidRPr="00CE6A0D" w:rsidRDefault="00CC2D95" w:rsidP="00CC2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2D95" w:rsidRDefault="00CC2D95" w:rsidP="00CC2D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2D95" w:rsidRDefault="00CC2D95" w:rsidP="00CC2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постановления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разработан в</w:t>
      </w:r>
      <w:r w:rsidRPr="009065FD">
        <w:rPr>
          <w:rFonts w:ascii="Times New Roman" w:hAnsi="Times New Roman" w:cs="Times New Roman"/>
          <w:sz w:val="28"/>
          <w:szCs w:val="28"/>
        </w:rPr>
        <w:t xml:space="preserve"> </w:t>
      </w:r>
      <w:r w:rsidRPr="00CC2D95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Самарской области от 19.02.2013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</w:t>
      </w:r>
      <w:r w:rsidRPr="00A8380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CC2D9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Pr="00CC2D9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CC2D95">
        <w:rPr>
          <w:rFonts w:ascii="Times New Roman" w:hAnsi="Times New Roman" w:cs="Times New Roman"/>
          <w:sz w:val="28"/>
          <w:szCs w:val="28"/>
        </w:rPr>
        <w:t xml:space="preserve"> Самарской области, который</w:t>
      </w:r>
      <w:r w:rsidRPr="00CC2D95">
        <w:rPr>
          <w:rFonts w:ascii="Times New Roman" w:hAnsi="Times New Roman" w:cs="Times New Roman"/>
          <w:sz w:val="28"/>
          <w:szCs w:val="28"/>
        </w:rPr>
        <w:t xml:space="preserve"> утверждает предоставления в 2016 - 2018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(займам).</w:t>
      </w:r>
    </w:p>
    <w:p w:rsidR="00CC2D95" w:rsidRDefault="00CC2D95" w:rsidP="00CC2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805">
        <w:rPr>
          <w:rFonts w:ascii="Times New Roman" w:hAnsi="Times New Roman" w:cs="Times New Roman"/>
          <w:sz w:val="28"/>
          <w:szCs w:val="28"/>
        </w:rPr>
        <w:t>Принятие предлагаем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83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8380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потребует дополнительных финансовых затрат из местного бюджета. </w:t>
      </w:r>
    </w:p>
    <w:p w:rsidR="00170115" w:rsidRDefault="00170115"/>
    <w:sectPr w:rsidR="0017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D5"/>
    <w:rsid w:val="00170115"/>
    <w:rsid w:val="007632D5"/>
    <w:rsid w:val="00A547A1"/>
    <w:rsid w:val="00CC2D95"/>
    <w:rsid w:val="00D7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867D"/>
  <w15:chartTrackingRefBased/>
  <w15:docId w15:val="{DFD1C701-966E-4360-912A-E7C892B1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C2D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Галимов</dc:creator>
  <cp:keywords/>
  <dc:description/>
  <cp:lastModifiedBy>Ринат Галимов</cp:lastModifiedBy>
  <cp:revision>3</cp:revision>
  <dcterms:created xsi:type="dcterms:W3CDTF">2017-04-22T04:15:00Z</dcterms:created>
  <dcterms:modified xsi:type="dcterms:W3CDTF">2017-04-22T04:23:00Z</dcterms:modified>
</cp:coreProperties>
</file>