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78" w:rsidRPr="00F85188" w:rsidRDefault="00782E9E" w:rsidP="00F85188">
      <w:pPr>
        <w:pStyle w:val="5"/>
        <w:shd w:val="clear" w:color="auto" w:fill="auto"/>
        <w:spacing w:line="461" w:lineRule="exact"/>
        <w:ind w:right="20" w:firstLine="0"/>
        <w:rPr>
          <w:b/>
        </w:rPr>
      </w:pPr>
      <w:r w:rsidRPr="00F85188">
        <w:rPr>
          <w:b/>
        </w:rPr>
        <w:t xml:space="preserve">Краткая информация о IV Всероссийском конкурсе реализованных проектов в области энергосбережения и повышения </w:t>
      </w:r>
      <w:proofErr w:type="spellStart"/>
      <w:r w:rsidRPr="00F85188">
        <w:rPr>
          <w:b/>
        </w:rPr>
        <w:t>энергоэффективности</w:t>
      </w:r>
      <w:proofErr w:type="spellEnd"/>
    </w:p>
    <w:p w:rsidR="00EA2178" w:rsidRPr="00F85188" w:rsidRDefault="00782E9E" w:rsidP="00F85188">
      <w:pPr>
        <w:pStyle w:val="5"/>
        <w:shd w:val="clear" w:color="auto" w:fill="auto"/>
        <w:spacing w:after="424" w:line="461" w:lineRule="exact"/>
        <w:ind w:firstLine="0"/>
        <w:rPr>
          <w:b/>
        </w:rPr>
      </w:pPr>
      <w:r w:rsidRPr="00F85188">
        <w:rPr>
          <w:b/>
          <w:lang w:val="en-US"/>
        </w:rPr>
        <w:t>ENES</w:t>
      </w:r>
      <w:r w:rsidRPr="00F85188">
        <w:rPr>
          <w:b/>
        </w:rPr>
        <w:t>-2017</w:t>
      </w:r>
    </w:p>
    <w:p w:rsidR="00EA2178" w:rsidRPr="00D20036" w:rsidRDefault="00782E9E">
      <w:pPr>
        <w:pStyle w:val="5"/>
        <w:shd w:val="clear" w:color="auto" w:fill="auto"/>
        <w:spacing w:line="456" w:lineRule="exact"/>
        <w:ind w:left="40" w:right="20" w:firstLine="860"/>
        <w:jc w:val="both"/>
        <w:rPr>
          <w:b/>
        </w:rPr>
      </w:pPr>
      <w:r>
        <w:t xml:space="preserve">IV Всероссийский конкурс реализованных проектов в области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</w:t>
      </w:r>
      <w:r>
        <w:rPr>
          <w:lang w:val="en-US"/>
        </w:rPr>
        <w:t>ENES</w:t>
      </w:r>
      <w:r w:rsidRPr="00171D2E">
        <w:t xml:space="preserve">-2017 </w:t>
      </w:r>
      <w:r>
        <w:t xml:space="preserve">(далее — Конкурс) проводится в рамках Международного форума по </w:t>
      </w:r>
      <w:proofErr w:type="spellStart"/>
      <w:r>
        <w:t>энергоэффективности</w:t>
      </w:r>
      <w:proofErr w:type="spellEnd"/>
      <w:r>
        <w:t xml:space="preserve"> и развитию энергетики «Российская энергетическая неделя -</w:t>
      </w:r>
      <w:r>
        <w:rPr>
          <w:rStyle w:val="a7"/>
        </w:rPr>
        <w:t xml:space="preserve"> </w:t>
      </w:r>
      <w:r>
        <w:rPr>
          <w:rStyle w:val="a7"/>
          <w:lang w:val="en-US"/>
        </w:rPr>
        <w:t>ENES</w:t>
      </w:r>
      <w:r w:rsidRPr="00171D2E">
        <w:rPr>
          <w:rStyle w:val="a7"/>
        </w:rPr>
        <w:t>»</w:t>
      </w:r>
      <w:r w:rsidRPr="00171D2E">
        <w:t xml:space="preserve"> </w:t>
      </w:r>
      <w:r>
        <w:t xml:space="preserve">(далее - Международный форум) при поддержке Министерства энергетики Российской Федерации и Межведомственного координационного совета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 экономики и</w:t>
      </w:r>
      <w:r>
        <w:rPr>
          <w:rStyle w:val="a7"/>
        </w:rPr>
        <w:t xml:space="preserve"> включает два этапа</w:t>
      </w:r>
      <w:r>
        <w:t xml:space="preserve"> </w:t>
      </w:r>
      <w:r w:rsidRPr="00D20036">
        <w:rPr>
          <w:b/>
        </w:rPr>
        <w:t>— региональный</w:t>
      </w:r>
      <w:r w:rsidRPr="00D20036">
        <w:rPr>
          <w:rStyle w:val="a7"/>
          <w:b w:val="0"/>
        </w:rPr>
        <w:t xml:space="preserve"> и </w:t>
      </w:r>
      <w:r w:rsidRPr="00D20036">
        <w:rPr>
          <w:b/>
        </w:rPr>
        <w:t>федеральный.</w:t>
      </w:r>
    </w:p>
    <w:p w:rsidR="00EA2178" w:rsidRDefault="00782E9E">
      <w:pPr>
        <w:pStyle w:val="10"/>
        <w:keepNext/>
        <w:keepLines/>
        <w:shd w:val="clear" w:color="auto" w:fill="auto"/>
        <w:ind w:left="40" w:firstLine="860"/>
      </w:pPr>
      <w:bookmarkStart w:id="0" w:name="bookmark0"/>
      <w:r>
        <w:t>Участники конкурса:</w:t>
      </w:r>
      <w:bookmarkEnd w:id="0"/>
    </w:p>
    <w:p w:rsidR="00EA2178" w:rsidRDefault="00782E9E">
      <w:pPr>
        <w:pStyle w:val="5"/>
        <w:numPr>
          <w:ilvl w:val="1"/>
          <w:numId w:val="1"/>
        </w:numPr>
        <w:shd w:val="clear" w:color="auto" w:fill="auto"/>
        <w:tabs>
          <w:tab w:val="left" w:pos="381"/>
        </w:tabs>
        <w:spacing w:line="456" w:lineRule="exact"/>
        <w:ind w:left="400" w:right="20"/>
        <w:jc w:val="both"/>
      </w:pPr>
      <w:r>
        <w:t>Категории № 1-3 (согласно Номинациям конкурсных проектов). Для данных категорий предусмотрен только федеральный этап. Проекты по данным номинациям направляются в федеральный Оргкомитет Конкурса, минуя региональный этап:</w:t>
      </w:r>
    </w:p>
    <w:p w:rsidR="00EA2178" w:rsidRDefault="00782E9E">
      <w:pPr>
        <w:pStyle w:val="5"/>
        <w:numPr>
          <w:ilvl w:val="0"/>
          <w:numId w:val="2"/>
        </w:numPr>
        <w:shd w:val="clear" w:color="auto" w:fill="auto"/>
        <w:tabs>
          <w:tab w:val="left" w:pos="1140"/>
        </w:tabs>
        <w:spacing w:line="456" w:lineRule="exact"/>
        <w:ind w:left="40" w:firstLine="860"/>
        <w:jc w:val="both"/>
      </w:pPr>
      <w:r>
        <w:t>Региональные органы исполнительной власти,</w:t>
      </w:r>
    </w:p>
    <w:p w:rsidR="00EA2178" w:rsidRDefault="00782E9E">
      <w:pPr>
        <w:pStyle w:val="5"/>
        <w:numPr>
          <w:ilvl w:val="0"/>
          <w:numId w:val="2"/>
        </w:numPr>
        <w:shd w:val="clear" w:color="auto" w:fill="auto"/>
        <w:tabs>
          <w:tab w:val="left" w:pos="1068"/>
        </w:tabs>
        <w:spacing w:line="456" w:lineRule="exact"/>
        <w:ind w:left="40" w:firstLine="860"/>
        <w:jc w:val="both"/>
      </w:pPr>
      <w:r>
        <w:t xml:space="preserve">Предприятия </w:t>
      </w:r>
      <w:proofErr w:type="spellStart"/>
      <w:r>
        <w:t>топливно</w:t>
      </w:r>
      <w:proofErr w:type="spellEnd"/>
      <w:r>
        <w:t xml:space="preserve"> - энергетического комплекса,</w:t>
      </w:r>
    </w:p>
    <w:p w:rsidR="00EA2178" w:rsidRDefault="00782E9E">
      <w:pPr>
        <w:pStyle w:val="5"/>
        <w:numPr>
          <w:ilvl w:val="0"/>
          <w:numId w:val="2"/>
        </w:numPr>
        <w:shd w:val="clear" w:color="auto" w:fill="auto"/>
        <w:tabs>
          <w:tab w:val="left" w:pos="1063"/>
        </w:tabs>
        <w:spacing w:line="456" w:lineRule="exact"/>
        <w:ind w:left="40" w:firstLine="860"/>
        <w:jc w:val="both"/>
      </w:pPr>
      <w:r>
        <w:t>Зарубежные компании.</w:t>
      </w:r>
    </w:p>
    <w:p w:rsidR="00EA2178" w:rsidRDefault="00782E9E">
      <w:pPr>
        <w:pStyle w:val="5"/>
        <w:numPr>
          <w:ilvl w:val="1"/>
          <w:numId w:val="2"/>
        </w:numPr>
        <w:shd w:val="clear" w:color="auto" w:fill="auto"/>
        <w:tabs>
          <w:tab w:val="left" w:pos="390"/>
        </w:tabs>
        <w:spacing w:line="456" w:lineRule="exact"/>
        <w:ind w:left="400" w:right="20"/>
        <w:jc w:val="both"/>
      </w:pPr>
      <w:r>
        <w:t>Категории № 4-15 (согласно Номинациям конкурсных проектов). Для данных категорий предусмотрены федеральный и региональный этапы:</w:t>
      </w:r>
    </w:p>
    <w:p w:rsidR="00EA2178" w:rsidRDefault="00782E9E">
      <w:pPr>
        <w:pStyle w:val="5"/>
        <w:numPr>
          <w:ilvl w:val="0"/>
          <w:numId w:val="2"/>
        </w:numPr>
        <w:shd w:val="clear" w:color="auto" w:fill="auto"/>
        <w:tabs>
          <w:tab w:val="left" w:pos="1173"/>
        </w:tabs>
        <w:spacing w:line="456" w:lineRule="exact"/>
        <w:ind w:left="400" w:firstLine="600"/>
        <w:jc w:val="left"/>
      </w:pPr>
      <w:r>
        <w:t>Муниципальные органы исполнительной власти,</w:t>
      </w:r>
    </w:p>
    <w:p w:rsidR="00EA2178" w:rsidRDefault="00782E9E">
      <w:pPr>
        <w:pStyle w:val="5"/>
        <w:numPr>
          <w:ilvl w:val="0"/>
          <w:numId w:val="2"/>
        </w:numPr>
        <w:shd w:val="clear" w:color="auto" w:fill="auto"/>
        <w:tabs>
          <w:tab w:val="left" w:pos="1163"/>
        </w:tabs>
        <w:spacing w:line="456" w:lineRule="exact"/>
        <w:ind w:left="400" w:firstLine="600"/>
        <w:jc w:val="left"/>
      </w:pPr>
      <w:r>
        <w:t>Строительные компании или заказчики объектов строительства,</w:t>
      </w:r>
    </w:p>
    <w:p w:rsidR="00EA2178" w:rsidRDefault="00D20036" w:rsidP="00D20036">
      <w:pPr>
        <w:pStyle w:val="5"/>
        <w:shd w:val="clear" w:color="auto" w:fill="auto"/>
        <w:tabs>
          <w:tab w:val="left" w:pos="1408"/>
        </w:tabs>
        <w:spacing w:line="456" w:lineRule="exact"/>
        <w:ind w:left="1000" w:right="20" w:firstLine="0"/>
        <w:jc w:val="left"/>
      </w:pPr>
      <w:r>
        <w:t xml:space="preserve">- </w:t>
      </w:r>
      <w:r w:rsidR="00782E9E">
        <w:t>Управляющие компании в сфере ЖКХ, ТСЖ, региональные операторы капитального ремонта,</w:t>
      </w:r>
    </w:p>
    <w:p w:rsidR="00EA2178" w:rsidRDefault="00782E9E">
      <w:pPr>
        <w:pStyle w:val="5"/>
        <w:numPr>
          <w:ilvl w:val="0"/>
          <w:numId w:val="2"/>
        </w:numPr>
        <w:shd w:val="clear" w:color="auto" w:fill="auto"/>
        <w:tabs>
          <w:tab w:val="left" w:pos="1178"/>
        </w:tabs>
        <w:spacing w:line="456" w:lineRule="exact"/>
        <w:ind w:left="400" w:firstLine="600"/>
        <w:jc w:val="left"/>
      </w:pPr>
      <w:r>
        <w:t>Промышленные предприятия,</w:t>
      </w:r>
    </w:p>
    <w:p w:rsidR="00EA2178" w:rsidRDefault="00782E9E">
      <w:pPr>
        <w:pStyle w:val="5"/>
        <w:numPr>
          <w:ilvl w:val="0"/>
          <w:numId w:val="2"/>
        </w:numPr>
        <w:shd w:val="clear" w:color="auto" w:fill="auto"/>
        <w:tabs>
          <w:tab w:val="left" w:pos="1158"/>
        </w:tabs>
        <w:spacing w:line="456" w:lineRule="exact"/>
        <w:ind w:left="400" w:firstLine="600"/>
        <w:jc w:val="left"/>
      </w:pPr>
      <w:r>
        <w:t>Медицинские учреждения,</w:t>
      </w:r>
    </w:p>
    <w:p w:rsidR="00EA2178" w:rsidRDefault="00782E9E">
      <w:pPr>
        <w:pStyle w:val="5"/>
        <w:numPr>
          <w:ilvl w:val="0"/>
          <w:numId w:val="2"/>
        </w:numPr>
        <w:shd w:val="clear" w:color="auto" w:fill="auto"/>
        <w:tabs>
          <w:tab w:val="left" w:pos="1163"/>
        </w:tabs>
        <w:spacing w:line="456" w:lineRule="exact"/>
        <w:ind w:left="400" w:firstLine="600"/>
        <w:jc w:val="left"/>
      </w:pPr>
      <w:r>
        <w:t>Образовательные учреждения.</w:t>
      </w:r>
    </w:p>
    <w:p w:rsidR="00EA2178" w:rsidRDefault="00782E9E">
      <w:pPr>
        <w:pStyle w:val="5"/>
        <w:numPr>
          <w:ilvl w:val="0"/>
          <w:numId w:val="2"/>
        </w:numPr>
        <w:shd w:val="clear" w:color="auto" w:fill="auto"/>
        <w:tabs>
          <w:tab w:val="left" w:pos="1223"/>
        </w:tabs>
        <w:spacing w:line="461" w:lineRule="exact"/>
        <w:ind w:left="320" w:firstLine="740"/>
        <w:jc w:val="left"/>
      </w:pPr>
      <w:r>
        <w:t>Транспортные компании,</w:t>
      </w:r>
    </w:p>
    <w:p w:rsidR="00EA2178" w:rsidRDefault="00782E9E">
      <w:pPr>
        <w:pStyle w:val="5"/>
        <w:numPr>
          <w:ilvl w:val="0"/>
          <w:numId w:val="2"/>
        </w:numPr>
        <w:shd w:val="clear" w:color="auto" w:fill="auto"/>
        <w:tabs>
          <w:tab w:val="left" w:pos="1223"/>
        </w:tabs>
        <w:spacing w:line="461" w:lineRule="exact"/>
        <w:ind w:left="320" w:firstLine="740"/>
        <w:jc w:val="left"/>
      </w:pPr>
      <w:r>
        <w:t>Сельскохозяйственные предприятия,</w:t>
      </w:r>
    </w:p>
    <w:p w:rsidR="00EA2178" w:rsidRDefault="00782E9E">
      <w:pPr>
        <w:pStyle w:val="5"/>
        <w:numPr>
          <w:ilvl w:val="0"/>
          <w:numId w:val="2"/>
        </w:numPr>
        <w:shd w:val="clear" w:color="auto" w:fill="auto"/>
        <w:tabs>
          <w:tab w:val="left" w:pos="1223"/>
        </w:tabs>
        <w:spacing w:line="461" w:lineRule="exact"/>
        <w:ind w:left="320" w:firstLine="740"/>
        <w:jc w:val="left"/>
      </w:pPr>
      <w:r>
        <w:t xml:space="preserve">Демонстрационные центры </w:t>
      </w:r>
      <w:proofErr w:type="spellStart"/>
      <w:r>
        <w:t>энергоэффективности</w:t>
      </w:r>
      <w:proofErr w:type="spellEnd"/>
      <w:r>
        <w:t>,</w:t>
      </w:r>
    </w:p>
    <w:p w:rsidR="00EA2178" w:rsidRDefault="00782E9E">
      <w:pPr>
        <w:pStyle w:val="5"/>
        <w:numPr>
          <w:ilvl w:val="0"/>
          <w:numId w:val="2"/>
        </w:numPr>
        <w:shd w:val="clear" w:color="auto" w:fill="auto"/>
        <w:tabs>
          <w:tab w:val="left" w:pos="1376"/>
        </w:tabs>
        <w:spacing w:line="461" w:lineRule="exact"/>
        <w:ind w:left="320" w:right="20" w:firstLine="740"/>
        <w:jc w:val="left"/>
      </w:pPr>
      <w:r>
        <w:lastRenderedPageBreak/>
        <w:t xml:space="preserve">Организаторы проектов по пропаганде энергосбережения и повышения </w:t>
      </w:r>
      <w:proofErr w:type="spellStart"/>
      <w:r>
        <w:t>энергоэффективности</w:t>
      </w:r>
      <w:proofErr w:type="spellEnd"/>
      <w:r>
        <w:t>,</w:t>
      </w:r>
    </w:p>
    <w:p w:rsidR="00EA2178" w:rsidRDefault="00782E9E">
      <w:pPr>
        <w:pStyle w:val="5"/>
        <w:numPr>
          <w:ilvl w:val="0"/>
          <w:numId w:val="2"/>
        </w:numPr>
        <w:shd w:val="clear" w:color="auto" w:fill="auto"/>
        <w:tabs>
          <w:tab w:val="left" w:pos="1371"/>
        </w:tabs>
        <w:spacing w:line="461" w:lineRule="exact"/>
        <w:ind w:left="320" w:right="20" w:firstLine="740"/>
        <w:jc w:val="left"/>
      </w:pPr>
      <w:r>
        <w:t>Предприятия уличного освещения, заказчики светодиодного освещения,</w:t>
      </w:r>
    </w:p>
    <w:p w:rsidR="00EA2178" w:rsidRDefault="00782E9E">
      <w:pPr>
        <w:pStyle w:val="5"/>
        <w:numPr>
          <w:ilvl w:val="0"/>
          <w:numId w:val="2"/>
        </w:numPr>
        <w:shd w:val="clear" w:color="auto" w:fill="auto"/>
        <w:tabs>
          <w:tab w:val="left" w:pos="1390"/>
        </w:tabs>
        <w:spacing w:line="461" w:lineRule="exact"/>
        <w:ind w:left="320" w:right="20" w:firstLine="740"/>
        <w:jc w:val="left"/>
      </w:pPr>
      <w:r>
        <w:t>Предприятия, занимающиеся разработкой, производством и эксплуатацией систем учета энергоресурсов.</w:t>
      </w:r>
    </w:p>
    <w:p w:rsidR="00EA2178" w:rsidRDefault="00782E9E" w:rsidP="00D20036">
      <w:pPr>
        <w:pStyle w:val="5"/>
        <w:shd w:val="clear" w:color="auto" w:fill="auto"/>
        <w:spacing w:line="461" w:lineRule="exact"/>
        <w:ind w:left="20" w:right="20" w:firstLine="700"/>
        <w:jc w:val="both"/>
      </w:pPr>
      <w:r>
        <w:rPr>
          <w:rStyle w:val="a8"/>
        </w:rPr>
        <w:t>Уполномоченный орган по организации и проведению</w:t>
      </w:r>
      <w:r>
        <w:t xml:space="preserve"> Конкурса: Министерство энергетики и жилищно-коммунального хозяйства Самарской</w:t>
      </w:r>
      <w:r w:rsidR="00D20036">
        <w:t xml:space="preserve"> </w:t>
      </w:r>
      <w:r>
        <w:t>области.</w:t>
      </w:r>
    </w:p>
    <w:p w:rsidR="00EA2178" w:rsidRDefault="00782E9E">
      <w:pPr>
        <w:pStyle w:val="5"/>
        <w:shd w:val="clear" w:color="auto" w:fill="auto"/>
        <w:spacing w:line="456" w:lineRule="exact"/>
        <w:ind w:left="20" w:right="20" w:firstLine="700"/>
        <w:jc w:val="both"/>
      </w:pPr>
      <w:r>
        <w:rPr>
          <w:rStyle w:val="a8"/>
        </w:rPr>
        <w:t>Специальный уполномоченный орган по организации и проведению Конкурса:</w:t>
      </w:r>
      <w:r>
        <w:t xml:space="preserve"> государственное бюджетное учреждение Самарской области «Региональное агентство по энергосбережению (далее - ГБУ СО «РАЭПЭ») электронная почта: </w:t>
      </w:r>
      <w:hyperlink r:id="rId7" w:history="1">
        <w:r>
          <w:rPr>
            <w:rStyle w:val="a3"/>
            <w:lang w:val="en-US"/>
          </w:rPr>
          <w:t>mail</w:t>
        </w:r>
        <w:r w:rsidRPr="00171D2E"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raepe</w:t>
        </w:r>
        <w:proofErr w:type="spellEnd"/>
        <w:r w:rsidRPr="00171D2E">
          <w:rPr>
            <w:rStyle w:val="a3"/>
          </w:rPr>
          <w:t>-</w:t>
        </w:r>
        <w:r>
          <w:rPr>
            <w:rStyle w:val="a3"/>
            <w:lang w:val="en-US"/>
          </w:rPr>
          <w:t>so</w:t>
        </w:r>
        <w:r w:rsidRPr="00171D2E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171D2E">
        <w:t xml:space="preserve">, </w:t>
      </w:r>
      <w:r>
        <w:t>тел.</w:t>
      </w:r>
      <w:r>
        <w:rPr>
          <w:rStyle w:val="a8"/>
        </w:rPr>
        <w:t xml:space="preserve"> (846) 342 63 30</w:t>
      </w:r>
      <w:r>
        <w:t xml:space="preserve"> в срок до</w:t>
      </w:r>
      <w:r>
        <w:rPr>
          <w:rStyle w:val="a8"/>
        </w:rPr>
        <w:t xml:space="preserve"> 20.03.2017.</w:t>
      </w:r>
      <w:r>
        <w:t xml:space="preserve"> Контактное лицо: Елизарова Людмила Владимировна, тел.</w:t>
      </w:r>
      <w:r>
        <w:rPr>
          <w:rStyle w:val="a8"/>
        </w:rPr>
        <w:t xml:space="preserve"> (846) 342 63 30.</w:t>
      </w:r>
    </w:p>
    <w:p w:rsidR="00EA2178" w:rsidRDefault="00782E9E">
      <w:pPr>
        <w:pStyle w:val="10"/>
        <w:keepNext/>
        <w:keepLines/>
        <w:shd w:val="clear" w:color="auto" w:fill="auto"/>
        <w:ind w:left="20" w:firstLine="700"/>
      </w:pPr>
      <w:bookmarkStart w:id="1" w:name="bookmark1"/>
      <w:r>
        <w:t>Сроки проведения Конкурса (в категориях №</w:t>
      </w:r>
      <w:r>
        <w:rPr>
          <w:rStyle w:val="11"/>
        </w:rPr>
        <w:t xml:space="preserve"> 4-15):</w:t>
      </w:r>
      <w:bookmarkEnd w:id="1"/>
    </w:p>
    <w:p w:rsidR="00EA2178" w:rsidRDefault="00782E9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08"/>
        </w:tabs>
        <w:ind w:left="20" w:right="20" w:firstLine="700"/>
      </w:pPr>
      <w:bookmarkStart w:id="2" w:name="bookmark2"/>
      <w:r>
        <w:t>Прием заявок на участие в конкурсе осуществляется с</w:t>
      </w:r>
      <w:r>
        <w:rPr>
          <w:rStyle w:val="11"/>
        </w:rPr>
        <w:t xml:space="preserve"> 01.04</w:t>
      </w:r>
      <w:r>
        <w:t xml:space="preserve">.2017 </w:t>
      </w:r>
      <w:r>
        <w:rPr>
          <w:rStyle w:val="11"/>
        </w:rPr>
        <w:t>по 20.07.2017.</w:t>
      </w:r>
      <w:bookmarkEnd w:id="2"/>
    </w:p>
    <w:p w:rsidR="00EA2178" w:rsidRDefault="00782E9E">
      <w:pPr>
        <w:pStyle w:val="5"/>
        <w:shd w:val="clear" w:color="auto" w:fill="auto"/>
        <w:spacing w:line="456" w:lineRule="exact"/>
        <w:ind w:left="20" w:right="20" w:firstLine="700"/>
        <w:jc w:val="both"/>
      </w:pPr>
      <w:r>
        <w:t xml:space="preserve">Заявки на участие в конкурсе направляются в ГБУ СО «РАЭПЭ» </w:t>
      </w:r>
      <w:r>
        <w:rPr>
          <w:rStyle w:val="a8"/>
        </w:rPr>
        <w:t>(443013, г.</w:t>
      </w:r>
      <w:r>
        <w:t xml:space="preserve"> Самара, ул. Дачная,</w:t>
      </w:r>
      <w:r>
        <w:rPr>
          <w:rStyle w:val="a8"/>
        </w:rPr>
        <w:t xml:space="preserve"> 24)</w:t>
      </w:r>
      <w:r>
        <w:t xml:space="preserve"> официально с</w:t>
      </w:r>
      <w:r>
        <w:rPr>
          <w:rStyle w:val="a8"/>
        </w:rPr>
        <w:t xml:space="preserve"> </w:t>
      </w:r>
      <w:r w:rsidRPr="00D20036">
        <w:rPr>
          <w:rStyle w:val="a8"/>
          <w:b w:val="0"/>
        </w:rPr>
        <w:t>сопроводител</w:t>
      </w:r>
      <w:r w:rsidRPr="00D20036">
        <w:rPr>
          <w:b/>
        </w:rPr>
        <w:t>ьн</w:t>
      </w:r>
      <w:r w:rsidRPr="00D20036">
        <w:rPr>
          <w:rStyle w:val="a8"/>
          <w:b w:val="0"/>
        </w:rPr>
        <w:t>ым</w:t>
      </w:r>
      <w:r>
        <w:t xml:space="preserve"> письмом и на адрес электронной почты</w:t>
      </w:r>
      <w:r>
        <w:rPr>
          <w:rStyle w:val="12"/>
        </w:rPr>
        <w:t xml:space="preserve"> </w:t>
      </w:r>
      <w:r>
        <w:rPr>
          <w:rStyle w:val="21"/>
        </w:rPr>
        <w:t>mail</w:t>
      </w:r>
      <w:r w:rsidRPr="00171D2E">
        <w:rPr>
          <w:rStyle w:val="21"/>
          <w:lang w:val="ru-RU"/>
        </w:rPr>
        <w:t>@</w:t>
      </w:r>
      <w:proofErr w:type="spellStart"/>
      <w:r>
        <w:rPr>
          <w:rStyle w:val="21"/>
        </w:rPr>
        <w:t>raepe</w:t>
      </w:r>
      <w:proofErr w:type="spellEnd"/>
      <w:r w:rsidRPr="00171D2E">
        <w:rPr>
          <w:rStyle w:val="21"/>
          <w:lang w:val="ru-RU"/>
        </w:rPr>
        <w:t>~</w:t>
      </w:r>
      <w:r>
        <w:rPr>
          <w:rStyle w:val="21"/>
        </w:rPr>
        <w:t>so</w:t>
      </w:r>
      <w:r w:rsidRPr="00171D2E">
        <w:rPr>
          <w:rStyle w:val="21"/>
          <w:lang w:val="ru-RU"/>
        </w:rPr>
        <w:t>.</w:t>
      </w:r>
      <w:proofErr w:type="spellStart"/>
      <w:r>
        <w:rPr>
          <w:rStyle w:val="21"/>
        </w:rPr>
        <w:t>ru</w:t>
      </w:r>
      <w:proofErr w:type="spellEnd"/>
      <w:r w:rsidRPr="00171D2E">
        <w:rPr>
          <w:rStyle w:val="12"/>
        </w:rPr>
        <w:t>.</w:t>
      </w:r>
    </w:p>
    <w:p w:rsidR="00EA2178" w:rsidRDefault="00D20036" w:rsidP="00D20036">
      <w:pPr>
        <w:pStyle w:val="10"/>
        <w:keepNext/>
        <w:keepLines/>
        <w:shd w:val="clear" w:color="auto" w:fill="auto"/>
        <w:ind w:left="320" w:firstLine="388"/>
        <w:jc w:val="left"/>
      </w:pPr>
      <w:bookmarkStart w:id="3" w:name="bookmark3"/>
      <w:r>
        <w:t xml:space="preserve">   - </w:t>
      </w:r>
      <w:r w:rsidR="00782E9E">
        <w:t>Подведение итогов регионального этапа региональной</w:t>
      </w:r>
      <w:bookmarkEnd w:id="3"/>
      <w:r>
        <w:t xml:space="preserve"> </w:t>
      </w:r>
      <w:bookmarkStart w:id="4" w:name="bookmark4"/>
      <w:r w:rsidR="00782E9E">
        <w:t xml:space="preserve">конкурсной </w:t>
      </w:r>
      <w:r>
        <w:t>к</w:t>
      </w:r>
      <w:r w:rsidR="00782E9E">
        <w:t>омиссией: с</w:t>
      </w:r>
      <w:r w:rsidR="00782E9E">
        <w:rPr>
          <w:rStyle w:val="11"/>
        </w:rPr>
        <w:t xml:space="preserve"> 21.07.2017</w:t>
      </w:r>
      <w:r w:rsidR="00782E9E">
        <w:t xml:space="preserve"> по</w:t>
      </w:r>
      <w:r w:rsidR="00782E9E">
        <w:rPr>
          <w:rStyle w:val="11"/>
        </w:rPr>
        <w:t xml:space="preserve"> 01.08.2017.</w:t>
      </w:r>
      <w:bookmarkEnd w:id="4"/>
    </w:p>
    <w:p w:rsidR="00EA2178" w:rsidRDefault="00D20036" w:rsidP="00D20036">
      <w:pPr>
        <w:pStyle w:val="5"/>
        <w:shd w:val="clear" w:color="auto" w:fill="auto"/>
        <w:tabs>
          <w:tab w:val="left" w:pos="965"/>
        </w:tabs>
        <w:spacing w:line="461" w:lineRule="exact"/>
        <w:ind w:left="20" w:right="20" w:firstLine="0"/>
        <w:jc w:val="both"/>
      </w:pPr>
      <w:r>
        <w:tab/>
        <w:t xml:space="preserve">- </w:t>
      </w:r>
      <w:r w:rsidR="00782E9E">
        <w:t>Подведение итогов федеральной конкурсной комиссией, вручение</w:t>
      </w:r>
      <w:r>
        <w:t xml:space="preserve"> </w:t>
      </w:r>
      <w:r w:rsidR="00782E9E">
        <w:t>победителям наград Минэнерго России (на площадке Международного форума г. Москва) с</w:t>
      </w:r>
      <w:r w:rsidR="00782E9E">
        <w:rPr>
          <w:rStyle w:val="a8"/>
        </w:rPr>
        <w:t xml:space="preserve"> 04.10.2017</w:t>
      </w:r>
      <w:r w:rsidR="00782E9E">
        <w:t xml:space="preserve"> по</w:t>
      </w:r>
      <w:r w:rsidR="00782E9E">
        <w:rPr>
          <w:rStyle w:val="a8"/>
        </w:rPr>
        <w:t xml:space="preserve"> 07.10.2017.</w:t>
      </w:r>
    </w:p>
    <w:p w:rsidR="00EA2178" w:rsidRDefault="00782E9E">
      <w:pPr>
        <w:pStyle w:val="5"/>
        <w:shd w:val="clear" w:color="auto" w:fill="auto"/>
        <w:spacing w:after="432" w:line="475" w:lineRule="exact"/>
        <w:ind w:left="20" w:right="20" w:firstLine="700"/>
        <w:jc w:val="both"/>
      </w:pPr>
      <w:r>
        <w:t>Участники Конкурса в</w:t>
      </w:r>
      <w:r>
        <w:rPr>
          <w:rStyle w:val="a9"/>
        </w:rPr>
        <w:t xml:space="preserve"> категориях № 1-3</w:t>
      </w:r>
      <w:r>
        <w:t xml:space="preserve"> подают Заявки</w:t>
      </w:r>
      <w:r>
        <w:rPr>
          <w:rStyle w:val="13pt1"/>
        </w:rPr>
        <w:t xml:space="preserve"> сразу на федеральный</w:t>
      </w:r>
      <w:r>
        <w:t xml:space="preserve"> этап в период</w:t>
      </w:r>
      <w:r>
        <w:rPr>
          <w:rStyle w:val="13pt1"/>
        </w:rPr>
        <w:t xml:space="preserve"> с</w:t>
      </w:r>
      <w:r>
        <w:t xml:space="preserve"> 01.06.2017 по 10.08.2017.</w:t>
      </w:r>
    </w:p>
    <w:p w:rsidR="00EA2178" w:rsidRDefault="00782E9E">
      <w:pPr>
        <w:pStyle w:val="10"/>
        <w:keepNext/>
        <w:keepLines/>
        <w:shd w:val="clear" w:color="auto" w:fill="auto"/>
        <w:spacing w:line="461" w:lineRule="exact"/>
        <w:ind w:left="20" w:firstLine="700"/>
      </w:pPr>
      <w:bookmarkStart w:id="5" w:name="bookmark5"/>
      <w:r>
        <w:t>Организационные моменты:</w:t>
      </w:r>
      <w:bookmarkEnd w:id="5"/>
    </w:p>
    <w:p w:rsidR="00EA2178" w:rsidRDefault="00782E9E">
      <w:pPr>
        <w:pStyle w:val="121"/>
        <w:keepNext/>
        <w:keepLines/>
        <w:shd w:val="clear" w:color="auto" w:fill="auto"/>
        <w:ind w:left="20" w:right="20"/>
      </w:pPr>
      <w:bookmarkStart w:id="6" w:name="bookmark6"/>
      <w:r>
        <w:t>На региональный этап Конкурса</w:t>
      </w:r>
      <w:r>
        <w:rPr>
          <w:rStyle w:val="122"/>
        </w:rPr>
        <w:t xml:space="preserve"> принимаются проекты, реализованные в период с 01 октября 2016 года</w:t>
      </w:r>
      <w:r>
        <w:t xml:space="preserve"> и соответствующие категориям номинаций Конкурса.</w:t>
      </w:r>
      <w:bookmarkEnd w:id="6"/>
    </w:p>
    <w:p w:rsidR="00EA2178" w:rsidRDefault="00782E9E">
      <w:pPr>
        <w:pStyle w:val="5"/>
        <w:shd w:val="clear" w:color="auto" w:fill="auto"/>
        <w:spacing w:line="461" w:lineRule="exact"/>
        <w:ind w:left="20" w:right="20" w:firstLine="700"/>
        <w:jc w:val="both"/>
      </w:pPr>
      <w:r>
        <w:t xml:space="preserve">Проекты участников регионального этапа рассматриваются региональной конкурсной комиссией (эксперты и представители отраслевых министерств и ведомств в соответствии с </w:t>
      </w:r>
      <w:r>
        <w:lastRenderedPageBreak/>
        <w:t>номинациями конкурса, в том числе курирующих сферы ТЭК, ЖКХ, образование, здравоохранение, сельское хозяйство, транспорт, строительство, промышленность) по решению которой лучшие проекты будут направлены для участия в финале Конкурса.</w:t>
      </w:r>
    </w:p>
    <w:p w:rsidR="00EA2178" w:rsidRDefault="00782E9E">
      <w:pPr>
        <w:pStyle w:val="5"/>
        <w:shd w:val="clear" w:color="auto" w:fill="auto"/>
        <w:spacing w:line="461" w:lineRule="exact"/>
        <w:ind w:left="20" w:right="20" w:firstLine="700"/>
        <w:jc w:val="both"/>
      </w:pPr>
      <w:r>
        <w:t>Победители финала Конкурса будут определены путем открытого интернет-голосования на сайте Международного форума. Награждение победителей состоится в период проведения Международного форума 04-07 октября 2017 года в г. Москве.</w:t>
      </w:r>
    </w:p>
    <w:p w:rsidR="00D20036" w:rsidRDefault="00782E9E" w:rsidP="00D20036">
      <w:pPr>
        <w:pStyle w:val="5"/>
        <w:shd w:val="clear" w:color="auto" w:fill="auto"/>
        <w:spacing w:line="461" w:lineRule="exact"/>
        <w:ind w:left="20" w:right="20" w:firstLine="700"/>
        <w:jc w:val="both"/>
      </w:pPr>
      <w:r>
        <w:t>Положение о Конкурсе, форма заявки и критерии оценки</w:t>
      </w:r>
      <w:r>
        <w:rPr>
          <w:rStyle w:val="10pt"/>
        </w:rPr>
        <w:t xml:space="preserve"> проектов </w:t>
      </w:r>
      <w:r>
        <w:t xml:space="preserve">размещены на официальном сайте Министерства энергетики </w:t>
      </w:r>
      <w:r>
        <w:rPr>
          <w:rStyle w:val="13pt1"/>
        </w:rPr>
        <w:t xml:space="preserve">РФ: </w:t>
      </w:r>
      <w:hyperlink r:id="rId8" w:history="1">
        <w:r>
          <w:rPr>
            <w:rStyle w:val="a3"/>
            <w:sz w:val="26"/>
            <w:szCs w:val="26"/>
            <w:lang w:val="en-US"/>
          </w:rPr>
          <w:t>http</w:t>
        </w:r>
        <w:r w:rsidRPr="00171D2E">
          <w:rPr>
            <w:rStyle w:val="a3"/>
            <w:sz w:val="26"/>
            <w:szCs w:val="26"/>
          </w:rPr>
          <w:t>://</w:t>
        </w:r>
        <w:proofErr w:type="spellStart"/>
        <w:r>
          <w:rPr>
            <w:rStyle w:val="a3"/>
            <w:sz w:val="26"/>
            <w:szCs w:val="26"/>
            <w:lang w:val="en-US"/>
          </w:rPr>
          <w:t>minenergo</w:t>
        </w:r>
        <w:proofErr w:type="spellEnd"/>
        <w:r w:rsidRPr="00171D2E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171D2E"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ru</w:t>
        </w:r>
        <w:proofErr w:type="spellEnd"/>
        <w:r w:rsidRPr="00171D2E">
          <w:rPr>
            <w:rStyle w:val="a3"/>
          </w:rPr>
          <w:t>/</w:t>
        </w:r>
        <w:r>
          <w:rPr>
            <w:rStyle w:val="a3"/>
            <w:lang w:val="en-US"/>
          </w:rPr>
          <w:t>node</w:t>
        </w:r>
        <w:r w:rsidRPr="00171D2E">
          <w:rPr>
            <w:rStyle w:val="a3"/>
          </w:rPr>
          <w:t>/7284</w:t>
        </w:r>
      </w:hyperlink>
      <w:r w:rsidRPr="00171D2E">
        <w:rPr>
          <w:rStyle w:val="32"/>
          <w:lang w:val="ru-RU"/>
        </w:rPr>
        <w:t>.</w:t>
      </w:r>
      <w:r w:rsidRPr="00171D2E">
        <w:t xml:space="preserve"> </w:t>
      </w:r>
      <w:r>
        <w:t xml:space="preserve">министерства энергетики и жилищно- коммунального хозяйства Самарской области </w:t>
      </w:r>
    </w:p>
    <w:p w:rsidR="00F85188" w:rsidRDefault="00782E9E" w:rsidP="00D20036">
      <w:pPr>
        <w:pStyle w:val="5"/>
        <w:shd w:val="clear" w:color="auto" w:fill="auto"/>
        <w:spacing w:line="461" w:lineRule="exact"/>
        <w:ind w:left="20" w:right="20" w:firstLine="700"/>
        <w:jc w:val="both"/>
      </w:pPr>
      <w:r w:rsidRPr="00D20036">
        <w:rPr>
          <w:color w:val="0070C0"/>
          <w:u w:val="single"/>
          <w:lang w:val="en-US"/>
        </w:rPr>
        <w:t>htt</w:t>
      </w:r>
      <w:r w:rsidRPr="00D20036">
        <w:rPr>
          <w:rStyle w:val="32"/>
          <w:color w:val="0070C0"/>
        </w:rPr>
        <w:t>p</w:t>
      </w:r>
      <w:r w:rsidRPr="00D20036">
        <w:rPr>
          <w:rStyle w:val="32"/>
          <w:color w:val="0070C0"/>
          <w:lang w:val="ru-RU"/>
        </w:rPr>
        <w:t>:/</w:t>
      </w:r>
      <w:r w:rsidR="00D20036" w:rsidRPr="00D20036">
        <w:rPr>
          <w:rStyle w:val="32"/>
          <w:color w:val="0070C0"/>
          <w:lang w:val="ru-RU"/>
        </w:rPr>
        <w:t>/</w:t>
      </w:r>
      <w:proofErr w:type="spellStart"/>
      <w:r w:rsidRPr="00D20036">
        <w:rPr>
          <w:rStyle w:val="32"/>
          <w:color w:val="0070C0"/>
        </w:rPr>
        <w:t>minenergo</w:t>
      </w:r>
      <w:proofErr w:type="spellEnd"/>
      <w:r w:rsidRPr="00D20036">
        <w:rPr>
          <w:rStyle w:val="32"/>
          <w:color w:val="0070C0"/>
          <w:lang w:val="ru-RU"/>
        </w:rPr>
        <w:t>.</w:t>
      </w:r>
      <w:proofErr w:type="spellStart"/>
      <w:r w:rsidRPr="00D20036">
        <w:rPr>
          <w:rStyle w:val="32"/>
          <w:color w:val="0070C0"/>
        </w:rPr>
        <w:t>samregion</w:t>
      </w:r>
      <w:proofErr w:type="spellEnd"/>
      <w:r w:rsidRPr="00D20036">
        <w:rPr>
          <w:rStyle w:val="32"/>
          <w:color w:val="0070C0"/>
          <w:lang w:val="ru-RU"/>
        </w:rPr>
        <w:t>.</w:t>
      </w:r>
      <w:proofErr w:type="spellStart"/>
      <w:r w:rsidRPr="00D20036">
        <w:rPr>
          <w:rStyle w:val="32"/>
          <w:color w:val="0070C0"/>
        </w:rPr>
        <w:t>ru</w:t>
      </w:r>
      <w:proofErr w:type="spellEnd"/>
      <w:r w:rsidRPr="00D20036">
        <w:rPr>
          <w:rStyle w:val="32"/>
          <w:color w:val="0070C0"/>
          <w:lang w:val="ru-RU"/>
        </w:rPr>
        <w:t>/</w:t>
      </w:r>
      <w:r w:rsidRPr="00171D2E">
        <w:t xml:space="preserve"> </w:t>
      </w:r>
      <w:r>
        <w:t>и на сайте ГБУ СО «РАЭПЭ»:</w:t>
      </w:r>
      <w:r>
        <w:rPr>
          <w:rStyle w:val="13pt1"/>
        </w:rPr>
        <w:t xml:space="preserve"> </w:t>
      </w:r>
      <w:proofErr w:type="spellStart"/>
      <w:r w:rsidRPr="00D20036">
        <w:rPr>
          <w:rStyle w:val="13pt2"/>
          <w:color w:val="0070C0"/>
        </w:rPr>
        <w:t>raepe</w:t>
      </w:r>
      <w:proofErr w:type="spellEnd"/>
      <w:r w:rsidRPr="00D20036">
        <w:rPr>
          <w:rStyle w:val="13pt2"/>
          <w:color w:val="0070C0"/>
          <w:lang w:val="ru-RU"/>
        </w:rPr>
        <w:t>-</w:t>
      </w:r>
      <w:r w:rsidRPr="00D20036">
        <w:rPr>
          <w:rStyle w:val="13pt2"/>
          <w:color w:val="0070C0"/>
        </w:rPr>
        <w:t>so</w:t>
      </w:r>
      <w:r w:rsidRPr="00D20036">
        <w:rPr>
          <w:rStyle w:val="32"/>
          <w:color w:val="0070C0"/>
          <w:lang w:val="ru-RU"/>
        </w:rPr>
        <w:t>.</w:t>
      </w:r>
      <w:proofErr w:type="spellStart"/>
      <w:r w:rsidRPr="00D20036">
        <w:rPr>
          <w:rStyle w:val="32"/>
          <w:color w:val="0070C0"/>
        </w:rPr>
        <w:t>ru</w:t>
      </w:r>
      <w:proofErr w:type="spellEnd"/>
      <w:r w:rsidRPr="00171D2E">
        <w:rPr>
          <w:rStyle w:val="32"/>
          <w:lang w:val="ru-RU"/>
        </w:rPr>
        <w:t>.</w:t>
      </w:r>
      <w:bookmarkStart w:id="7" w:name="_GoBack"/>
      <w:bookmarkEnd w:id="7"/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F85188" w:rsidRDefault="00F85188">
      <w:pPr>
        <w:pStyle w:val="5"/>
        <w:shd w:val="clear" w:color="auto" w:fill="auto"/>
        <w:spacing w:line="250" w:lineRule="exact"/>
        <w:ind w:left="8480" w:firstLine="0"/>
        <w:jc w:val="left"/>
      </w:pPr>
    </w:p>
    <w:p w:rsidR="00EA2178" w:rsidRDefault="00EA2178">
      <w:pPr>
        <w:rPr>
          <w:sz w:val="2"/>
          <w:szCs w:val="2"/>
        </w:rPr>
      </w:pPr>
    </w:p>
    <w:sectPr w:rsidR="00EA2178" w:rsidSect="00EA2178">
      <w:pgSz w:w="11905" w:h="16837"/>
      <w:pgMar w:top="1418" w:right="439" w:bottom="1413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5F" w:rsidRDefault="00103B5F" w:rsidP="00EA2178">
      <w:r>
        <w:separator/>
      </w:r>
    </w:p>
  </w:endnote>
  <w:endnote w:type="continuationSeparator" w:id="0">
    <w:p w:rsidR="00103B5F" w:rsidRDefault="00103B5F" w:rsidP="00EA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5F" w:rsidRDefault="00103B5F"/>
  </w:footnote>
  <w:footnote w:type="continuationSeparator" w:id="0">
    <w:p w:rsidR="00103B5F" w:rsidRDefault="00103B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834AA"/>
    <w:multiLevelType w:val="multilevel"/>
    <w:tmpl w:val="9C98D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A07A6"/>
    <w:multiLevelType w:val="multilevel"/>
    <w:tmpl w:val="17987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01DFF"/>
    <w:multiLevelType w:val="multilevel"/>
    <w:tmpl w:val="F64EC0C0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6398B"/>
    <w:multiLevelType w:val="multilevel"/>
    <w:tmpl w:val="AE5A29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0A7A28"/>
    <w:multiLevelType w:val="multilevel"/>
    <w:tmpl w:val="2A1826B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9C55CA"/>
    <w:multiLevelType w:val="multilevel"/>
    <w:tmpl w:val="D916CFEE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78"/>
    <w:rsid w:val="00103B5F"/>
    <w:rsid w:val="00171D2E"/>
    <w:rsid w:val="001D7AC1"/>
    <w:rsid w:val="003F3112"/>
    <w:rsid w:val="00782E9E"/>
    <w:rsid w:val="00D20036"/>
    <w:rsid w:val="00D32815"/>
    <w:rsid w:val="00EA2178"/>
    <w:rsid w:val="00F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09E5B-0CB9-416A-86DB-EA80EB22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21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17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a4">
    <w:name w:val="Основной текст_"/>
    <w:basedOn w:val="a0"/>
    <w:link w:val="5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25pt">
    <w:name w:val="Основной текст (3) + 12;5 pt;Полужирный"/>
    <w:basedOn w:val="3"/>
    <w:rsid w:val="00EA21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31">
    <w:name w:val="Основной текст (3)"/>
    <w:basedOn w:val="3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a5">
    <w:name w:val="Колонтитул_"/>
    <w:basedOn w:val="a0"/>
    <w:link w:val="a6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pt0">
    <w:name w:val="Основной текст + 13 pt"/>
    <w:basedOn w:val="a4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95pt">
    <w:name w:val="Основной текст + 19;5 pt"/>
    <w:basedOn w:val="a4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05pt">
    <w:name w:val="Основной текст + 20;5 pt;Курсив"/>
    <w:basedOn w:val="a4"/>
    <w:rsid w:val="00EA2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1"/>
      <w:szCs w:val="41"/>
    </w:rPr>
  </w:style>
  <w:style w:type="character" w:customStyle="1" w:styleId="50">
    <w:name w:val="Основной текст (5)_"/>
    <w:basedOn w:val="a0"/>
    <w:link w:val="51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4"/>
    <w:rsid w:val="00EA21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Основной текст + Полужирный"/>
    <w:basedOn w:val="a4"/>
    <w:rsid w:val="00EA21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"/>
    <w:basedOn w:val="1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"/>
    <w:basedOn w:val="a4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2"/>
    <w:basedOn w:val="a4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a9">
    <w:name w:val="Основной текст + Полужирный"/>
    <w:basedOn w:val="a4"/>
    <w:rsid w:val="00EA21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1">
    <w:name w:val="Основной текст + 13 pt"/>
    <w:basedOn w:val="a4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Заголовок №1 (2)_"/>
    <w:basedOn w:val="a0"/>
    <w:link w:val="121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2">
    <w:name w:val="Заголовок №1 (2) + Полужирный"/>
    <w:basedOn w:val="120"/>
    <w:rsid w:val="00EA21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0pt">
    <w:name w:val="Основной текст + 10 pt"/>
    <w:basedOn w:val="a4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pt2">
    <w:name w:val="Основной текст + 13 pt"/>
    <w:basedOn w:val="a4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2">
    <w:name w:val="Основной текст3"/>
    <w:basedOn w:val="a4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aa">
    <w:name w:val="Основной текст + Полужирный"/>
    <w:basedOn w:val="a4"/>
    <w:rsid w:val="00EA21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41">
    <w:name w:val="Основной текст4"/>
    <w:basedOn w:val="a4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rebuchetMS10pt1pt">
    <w:name w:val="Основной текст + Trebuchet MS;10 pt;Курсив;Интервал 1 pt"/>
    <w:basedOn w:val="a4"/>
    <w:rsid w:val="00EA2178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6">
    <w:name w:val="Основной текст (6)_"/>
    <w:basedOn w:val="a0"/>
    <w:link w:val="60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rsid w:val="00EA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rsid w:val="00EA2178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5">
    <w:name w:val="Основной текст5"/>
    <w:basedOn w:val="a"/>
    <w:link w:val="a4"/>
    <w:rsid w:val="00EA2178"/>
    <w:pPr>
      <w:shd w:val="clear" w:color="auto" w:fill="FFFFFF"/>
      <w:spacing w:line="350" w:lineRule="exact"/>
      <w:ind w:hanging="36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EA217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EA21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EA2178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1">
    <w:name w:val="Основной текст (5)"/>
    <w:basedOn w:val="a"/>
    <w:link w:val="50"/>
    <w:rsid w:val="00EA2178"/>
    <w:pPr>
      <w:shd w:val="clear" w:color="auto" w:fill="FFFFFF"/>
      <w:spacing w:before="138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EA2178"/>
    <w:pPr>
      <w:shd w:val="clear" w:color="auto" w:fill="FFFFFF"/>
      <w:spacing w:line="456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1">
    <w:name w:val="Заголовок №1 (2)"/>
    <w:basedOn w:val="a"/>
    <w:link w:val="120"/>
    <w:rsid w:val="00EA2178"/>
    <w:pPr>
      <w:shd w:val="clear" w:color="auto" w:fill="FFFFFF"/>
      <w:spacing w:line="461" w:lineRule="exact"/>
      <w:ind w:firstLine="700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EA2178"/>
    <w:pPr>
      <w:shd w:val="clear" w:color="auto" w:fill="FFFFFF"/>
      <w:spacing w:after="120" w:line="32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EA2178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D200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0036"/>
    <w:rPr>
      <w:color w:val="000000"/>
    </w:rPr>
  </w:style>
  <w:style w:type="paragraph" w:styleId="ad">
    <w:name w:val="footer"/>
    <w:basedOn w:val="a"/>
    <w:link w:val="ae"/>
    <w:uiPriority w:val="99"/>
    <w:unhideWhenUsed/>
    <w:rsid w:val="00D200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00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nergo.gov.ru/node/728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raepe-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BelovaVV</cp:lastModifiedBy>
  <cp:revision>4</cp:revision>
  <dcterms:created xsi:type="dcterms:W3CDTF">2017-03-20T07:10:00Z</dcterms:created>
  <dcterms:modified xsi:type="dcterms:W3CDTF">2017-03-20T07:58:00Z</dcterms:modified>
</cp:coreProperties>
</file>