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25" w:rsidRDefault="00E83FFB">
      <w:r>
        <w:rPr>
          <w:noProof/>
        </w:rPr>
        <w:pict>
          <v:group id="_x0000_s1026" style="position:absolute;margin-left:2.55pt;margin-top:-27.9pt;width:237.6pt;height:220.85pt;z-index:251657728" coordorigin="2016,3024" coordsize="4752,46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16;top:3024;width:4752;height:4608" stroked="f">
              <v:textbox style="mso-next-textbox:#_x0000_s1027">
                <w:txbxContent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BD3476" w:rsidRDefault="00783E6D" w:rsidP="00BD347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АДМИНИСТРАЦИ</w:t>
                    </w:r>
                    <w:r w:rsidR="00CC62B0">
                      <w:rPr>
                        <w:b/>
                      </w:rPr>
                      <w:t>Я</w:t>
                    </w:r>
                  </w:p>
                  <w:p w:rsidR="00783E6D" w:rsidRDefault="00BD3476" w:rsidP="00BD347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МУНИЦИПАЛЬНОГО</w:t>
                    </w:r>
                    <w:r w:rsidR="00635031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РАЙОНА </w:t>
                    </w:r>
                  </w:p>
                  <w:p w:rsidR="00BD3476" w:rsidRPr="00783E6D" w:rsidRDefault="00BD3476" w:rsidP="00BD3476">
                    <w:pPr>
                      <w:pStyle w:val="5"/>
                    </w:pPr>
                    <w:r w:rsidRPr="00783E6D">
                      <w:t>ЧЕЛНО-ВЕРШИНСКИЙ</w:t>
                    </w:r>
                  </w:p>
                  <w:p w:rsidR="00BD3476" w:rsidRPr="00783E6D" w:rsidRDefault="00BD3476" w:rsidP="00BD3476">
                    <w:pPr>
                      <w:pStyle w:val="5"/>
                    </w:pPr>
                    <w:r w:rsidRPr="00783E6D">
                      <w:t>САМАРСКОЙ ОБЛАСТИ</w:t>
                    </w:r>
                  </w:p>
                  <w:p w:rsidR="00BD3476" w:rsidRPr="00A83EF4" w:rsidRDefault="00BD3476" w:rsidP="00BD3476"/>
                  <w:p w:rsidR="00BD3476" w:rsidRPr="00A83EF4" w:rsidRDefault="00C701AD" w:rsidP="00BD347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ПОСТАНОВЛЕНИЕ</w:t>
                    </w:r>
                  </w:p>
                  <w:p w:rsidR="00BD3476" w:rsidRDefault="00BD3476" w:rsidP="00BD3476"/>
                  <w:p w:rsidR="00BD3476" w:rsidRDefault="00BD3476" w:rsidP="00BD3476"/>
                  <w:p w:rsidR="00BD3476" w:rsidRDefault="000A7A4E" w:rsidP="00BD3476">
                    <w:pPr>
                      <w:jc w:val="center"/>
                    </w:pPr>
                    <w:r>
                      <w:t xml:space="preserve">от   </w:t>
                    </w:r>
                    <w:r w:rsidR="00243A2C">
                      <w:t>05.09.2014</w:t>
                    </w:r>
                    <w:r>
                      <w:t xml:space="preserve">г.    № </w:t>
                    </w:r>
                    <w:r w:rsidR="00243A2C">
                      <w:t>647</w:t>
                    </w:r>
                  </w:p>
                  <w:p w:rsidR="00BD3476" w:rsidRDefault="00BD3476" w:rsidP="00BD3476">
                    <w:pPr>
                      <w:jc w:val="center"/>
                    </w:pPr>
                  </w:p>
                  <w:p w:rsidR="00BD3476" w:rsidRDefault="00BD3476" w:rsidP="00BD3476">
                    <w:pPr>
                      <w:jc w:val="center"/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32;top:3168;width:813;height:1008;mso-wrap-edited:f" wrapcoords="-35 0 -35 21572 21600 21572 21600 0 -35 0" fillcolor="window">
              <v:imagedata r:id="rId8" o:title="" gain="74473f" blacklevel="-5898f"/>
            </v:shape>
          </v:group>
        </w:pict>
      </w:r>
    </w:p>
    <w:p w:rsidR="000B4225" w:rsidRPr="000B4225" w:rsidRDefault="000B4225" w:rsidP="000B4225"/>
    <w:p w:rsidR="000B4225" w:rsidRPr="000B4225" w:rsidRDefault="00243A2C" w:rsidP="000B4225">
      <w:r>
        <w:rPr>
          <w:noProof/>
        </w:rPr>
        <w:pict>
          <v:shape id="Надпись 2" o:spid="_x0000_s1030" type="#_x0000_t202" style="position:absolute;margin-left:309.15pt;margin-top:-17.65pt;width:185.8pt;height:21.75pt;z-index:25165875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">
            <v:textbox style="mso-fit-shape-to-text:t">
              <w:txbxContent>
                <w:p w:rsidR="00243A2C" w:rsidRDefault="00243A2C" w:rsidP="00243A2C">
                  <w:r>
                    <w:t>В ред. от 18.08.2015  № 543</w:t>
                  </w:r>
                </w:p>
              </w:txbxContent>
            </v:textbox>
            <w10:wrap type="square"/>
          </v:shape>
        </w:pic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F509C2" w:rsidRDefault="006E11E4" w:rsidP="00F5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9C2">
        <w:rPr>
          <w:sz w:val="28"/>
          <w:szCs w:val="28"/>
        </w:rPr>
        <w:t xml:space="preserve">О создании комиссии по обследованию </w:t>
      </w:r>
    </w:p>
    <w:p w:rsidR="00635031" w:rsidRDefault="00F509C2" w:rsidP="00F509C2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многоквартирных домов на предмет организации</w:t>
      </w:r>
    </w:p>
    <w:p w:rsidR="00F509C2" w:rsidRDefault="00F509C2" w:rsidP="00F509C2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учета потребляемой электрической энергии,</w:t>
      </w:r>
    </w:p>
    <w:p w:rsidR="00F509C2" w:rsidRDefault="00F509C2" w:rsidP="00F509C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порядка расчета и внесения платы</w:t>
      </w:r>
    </w:p>
    <w:p w:rsidR="00F509C2" w:rsidRDefault="00F509C2" w:rsidP="00F509C2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</w:t>
      </w:r>
    </w:p>
    <w:p w:rsidR="00635031" w:rsidRDefault="00F811B8" w:rsidP="0063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1BE" w:rsidRDefault="007351BE" w:rsidP="00635031">
      <w:pPr>
        <w:jc w:val="both"/>
        <w:rPr>
          <w:sz w:val="28"/>
          <w:szCs w:val="28"/>
        </w:rPr>
      </w:pPr>
    </w:p>
    <w:p w:rsidR="007351BE" w:rsidRDefault="005B3B73" w:rsidP="007351BE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9C2">
        <w:rPr>
          <w:sz w:val="28"/>
          <w:szCs w:val="28"/>
        </w:rPr>
        <w:t xml:space="preserve">Во исполнение приказа Министерства энергетики и жилищно-коммунального хозяйства Самарской области от 25.08.2014г. № 194 «Об утверждении Типового регламента по проведению обследования многоквартирных домов на предмет организации учета потребляемой электрической энергии» </w:t>
      </w:r>
      <w:r w:rsidR="001B32A6">
        <w:rPr>
          <w:sz w:val="28"/>
          <w:szCs w:val="28"/>
        </w:rPr>
        <w:t xml:space="preserve">администрация муниципального района Челно-Вершинский </w:t>
      </w:r>
    </w:p>
    <w:p w:rsidR="005B3B73" w:rsidRDefault="005B3B73" w:rsidP="007351BE">
      <w:pPr>
        <w:tabs>
          <w:tab w:val="left" w:pos="1280"/>
        </w:tabs>
        <w:jc w:val="both"/>
        <w:rPr>
          <w:sz w:val="28"/>
          <w:szCs w:val="28"/>
        </w:rPr>
      </w:pPr>
    </w:p>
    <w:p w:rsidR="001B32A6" w:rsidRDefault="001B32A6" w:rsidP="007351BE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7351BE" w:rsidRDefault="007351BE" w:rsidP="00635031">
      <w:pPr>
        <w:jc w:val="both"/>
        <w:rPr>
          <w:sz w:val="28"/>
          <w:szCs w:val="28"/>
        </w:rPr>
      </w:pPr>
    </w:p>
    <w:p w:rsidR="000A7A4E" w:rsidRPr="000A7A4E" w:rsidRDefault="00F509C2" w:rsidP="00F5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многоквартирных домов на предмет организации учета потребляемой электрической энергии, соблюдением порядка расчета и внесения платы за коммунальные услуги и утвердить ее состав согласно </w:t>
      </w:r>
      <w:r w:rsidR="004A549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4A549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B107C8" w:rsidRDefault="00C7697D" w:rsidP="000A7A4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B73" w:rsidRPr="005B3B73">
        <w:rPr>
          <w:sz w:val="28"/>
          <w:szCs w:val="28"/>
        </w:rPr>
        <w:t xml:space="preserve">. </w:t>
      </w:r>
      <w:r w:rsidR="000A7A4E">
        <w:rPr>
          <w:sz w:val="28"/>
          <w:szCs w:val="28"/>
        </w:rPr>
        <w:t xml:space="preserve"> </w:t>
      </w:r>
      <w:r w:rsidR="005B3B73" w:rsidRPr="005B3B73">
        <w:rPr>
          <w:sz w:val="28"/>
          <w:szCs w:val="28"/>
        </w:rPr>
        <w:t>Ко</w:t>
      </w:r>
      <w:r w:rsidR="00B107C8" w:rsidRPr="005B3B73">
        <w:rPr>
          <w:sz w:val="28"/>
          <w:szCs w:val="28"/>
        </w:rPr>
        <w:t xml:space="preserve">нтроль за исполнением настоящего </w:t>
      </w:r>
      <w:r w:rsidR="00DD625F">
        <w:rPr>
          <w:sz w:val="28"/>
          <w:szCs w:val="28"/>
        </w:rPr>
        <w:t>п</w:t>
      </w:r>
      <w:r w:rsidR="004F2DFA" w:rsidRPr="005B3B73">
        <w:rPr>
          <w:sz w:val="28"/>
          <w:szCs w:val="28"/>
        </w:rPr>
        <w:t xml:space="preserve">остановления </w:t>
      </w:r>
      <w:r w:rsidR="00B107C8" w:rsidRPr="005B3B73">
        <w:rPr>
          <w:sz w:val="28"/>
          <w:szCs w:val="28"/>
        </w:rPr>
        <w:t>оставляю за собой.</w:t>
      </w:r>
    </w:p>
    <w:p w:rsidR="00EC655A" w:rsidRPr="005B3B73" w:rsidRDefault="00C7697D" w:rsidP="005B3B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C655A">
        <w:rPr>
          <w:sz w:val="28"/>
          <w:szCs w:val="28"/>
        </w:rPr>
        <w:t>.</w:t>
      </w:r>
      <w:r w:rsidR="000A7A4E">
        <w:rPr>
          <w:sz w:val="28"/>
          <w:szCs w:val="28"/>
        </w:rPr>
        <w:t xml:space="preserve"> </w:t>
      </w:r>
      <w:r w:rsidR="00EC655A">
        <w:rPr>
          <w:sz w:val="28"/>
          <w:szCs w:val="28"/>
        </w:rPr>
        <w:t>Данное постановление опубликовать в газете «Официальный вестник»</w:t>
      </w:r>
    </w:p>
    <w:p w:rsidR="005B3B73" w:rsidRDefault="005B3B73" w:rsidP="005B3B73">
      <w:pPr>
        <w:ind w:left="360"/>
        <w:jc w:val="both"/>
        <w:rPr>
          <w:sz w:val="28"/>
          <w:szCs w:val="28"/>
        </w:rPr>
      </w:pPr>
    </w:p>
    <w:p w:rsidR="005B3B73" w:rsidRDefault="005B3B73" w:rsidP="005B3B73">
      <w:pPr>
        <w:ind w:left="360"/>
        <w:jc w:val="both"/>
        <w:rPr>
          <w:sz w:val="28"/>
          <w:szCs w:val="28"/>
        </w:rPr>
      </w:pPr>
    </w:p>
    <w:p w:rsidR="005B3B73" w:rsidRPr="005B3B73" w:rsidRDefault="005B3B73" w:rsidP="005B3B73">
      <w:pPr>
        <w:ind w:left="360"/>
        <w:jc w:val="both"/>
        <w:rPr>
          <w:sz w:val="28"/>
          <w:szCs w:val="28"/>
        </w:rPr>
      </w:pPr>
    </w:p>
    <w:p w:rsidR="00423D82" w:rsidRDefault="00423D82" w:rsidP="00423D82">
      <w:pPr>
        <w:jc w:val="both"/>
        <w:rPr>
          <w:sz w:val="28"/>
          <w:szCs w:val="28"/>
        </w:rPr>
      </w:pPr>
    </w:p>
    <w:p w:rsidR="004A5495" w:rsidRDefault="002E0B11" w:rsidP="002E0B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9D4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3479D4">
        <w:rPr>
          <w:sz w:val="28"/>
          <w:szCs w:val="28"/>
        </w:rPr>
        <w:t>а</w:t>
      </w:r>
      <w:r w:rsidR="00B76DB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="00B107C8">
        <w:rPr>
          <w:sz w:val="28"/>
          <w:szCs w:val="28"/>
        </w:rPr>
        <w:t xml:space="preserve">района     </w:t>
      </w:r>
      <w:r w:rsidR="003479D4">
        <w:rPr>
          <w:sz w:val="28"/>
          <w:szCs w:val="28"/>
        </w:rPr>
        <w:t xml:space="preserve">    </w:t>
      </w:r>
      <w:r w:rsidR="00B76DBB">
        <w:rPr>
          <w:sz w:val="28"/>
          <w:szCs w:val="28"/>
        </w:rPr>
        <w:t xml:space="preserve">                                     В.А.Князькин</w:t>
      </w:r>
      <w:r w:rsidR="003479D4">
        <w:rPr>
          <w:sz w:val="28"/>
          <w:szCs w:val="28"/>
        </w:rPr>
        <w:t xml:space="preserve">     </w:t>
      </w:r>
    </w:p>
    <w:p w:rsidR="00ED1F36" w:rsidRDefault="003479D4" w:rsidP="002E0B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D1F36" w:rsidRDefault="00ED1F36" w:rsidP="002E0B11">
      <w:pPr>
        <w:ind w:left="709"/>
        <w:rPr>
          <w:sz w:val="28"/>
          <w:szCs w:val="28"/>
        </w:rPr>
      </w:pPr>
    </w:p>
    <w:p w:rsidR="00ED1F36" w:rsidRDefault="00ED1F36" w:rsidP="002E0B11">
      <w:pPr>
        <w:ind w:left="709"/>
        <w:rPr>
          <w:sz w:val="28"/>
          <w:szCs w:val="28"/>
        </w:rPr>
      </w:pPr>
    </w:p>
    <w:p w:rsidR="002E0B11" w:rsidRDefault="003479D4" w:rsidP="002E0B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43299" w:rsidRDefault="00043299" w:rsidP="00D80764">
      <w:pPr>
        <w:ind w:left="709"/>
        <w:rPr>
          <w:sz w:val="28"/>
          <w:szCs w:val="28"/>
        </w:rPr>
      </w:pPr>
    </w:p>
    <w:p w:rsidR="002E0B11" w:rsidRDefault="002E0B11" w:rsidP="00D80764">
      <w:pPr>
        <w:ind w:left="709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243A2C">
        <w:rPr>
          <w:sz w:val="18"/>
          <w:szCs w:val="18"/>
        </w:rPr>
        <w:t>Белова Е.Ф.</w:t>
      </w:r>
      <w:bookmarkStart w:id="0" w:name="_GoBack"/>
      <w:bookmarkEnd w:id="0"/>
    </w:p>
    <w:p w:rsidR="00C7697D" w:rsidRDefault="00C7697D" w:rsidP="00D80764">
      <w:pPr>
        <w:ind w:left="709"/>
        <w:rPr>
          <w:sz w:val="18"/>
          <w:szCs w:val="18"/>
        </w:rPr>
      </w:pPr>
    </w:p>
    <w:p w:rsidR="00043299" w:rsidRDefault="00043299" w:rsidP="00D80764">
      <w:pPr>
        <w:ind w:left="709"/>
        <w:rPr>
          <w:sz w:val="18"/>
          <w:szCs w:val="18"/>
        </w:rPr>
      </w:pPr>
    </w:p>
    <w:p w:rsidR="00043299" w:rsidRDefault="00043299" w:rsidP="00D80764">
      <w:pPr>
        <w:ind w:left="709"/>
        <w:rPr>
          <w:sz w:val="18"/>
          <w:szCs w:val="18"/>
        </w:rPr>
      </w:pPr>
    </w:p>
    <w:p w:rsidR="00043299" w:rsidRDefault="00043299" w:rsidP="00D80764">
      <w:pPr>
        <w:ind w:left="709"/>
        <w:rPr>
          <w:sz w:val="18"/>
          <w:szCs w:val="18"/>
        </w:rPr>
      </w:pPr>
    </w:p>
    <w:p w:rsidR="00243A2C" w:rsidRPr="00ED729D" w:rsidRDefault="00243A2C" w:rsidP="00243A2C">
      <w:pPr>
        <w:jc w:val="right"/>
        <w:rPr>
          <w:sz w:val="28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</w:t>
      </w:r>
      <w:r w:rsidRPr="00ED729D">
        <w:rPr>
          <w:sz w:val="28"/>
          <w:szCs w:val="20"/>
        </w:rPr>
        <w:t>Приложение 1</w:t>
      </w:r>
    </w:p>
    <w:p w:rsidR="00243A2C" w:rsidRPr="00ED729D" w:rsidRDefault="00243A2C" w:rsidP="00243A2C">
      <w:pPr>
        <w:jc w:val="right"/>
        <w:rPr>
          <w:sz w:val="28"/>
          <w:szCs w:val="20"/>
        </w:rPr>
      </w:pPr>
    </w:p>
    <w:p w:rsidR="00243A2C" w:rsidRPr="00ED729D" w:rsidRDefault="00243A2C" w:rsidP="00243A2C">
      <w:pPr>
        <w:jc w:val="right"/>
        <w:rPr>
          <w:sz w:val="28"/>
          <w:szCs w:val="20"/>
        </w:rPr>
      </w:pPr>
      <w:r w:rsidRPr="00ED729D">
        <w:rPr>
          <w:sz w:val="28"/>
          <w:szCs w:val="20"/>
        </w:rPr>
        <w:t xml:space="preserve">                                                                                                                УТВЕРЖДЕН</w:t>
      </w:r>
    </w:p>
    <w:p w:rsidR="00243A2C" w:rsidRPr="00ED729D" w:rsidRDefault="00243A2C" w:rsidP="00243A2C">
      <w:pPr>
        <w:jc w:val="right"/>
        <w:rPr>
          <w:sz w:val="28"/>
          <w:szCs w:val="20"/>
        </w:rPr>
      </w:pPr>
      <w:r w:rsidRPr="00ED729D">
        <w:rPr>
          <w:sz w:val="28"/>
          <w:szCs w:val="20"/>
        </w:rPr>
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</w:t>
      </w:r>
    </w:p>
    <w:p w:rsidR="00243A2C" w:rsidRPr="00ED729D" w:rsidRDefault="00243A2C" w:rsidP="00243A2C">
      <w:pPr>
        <w:jc w:val="right"/>
        <w:rPr>
          <w:sz w:val="28"/>
          <w:szCs w:val="20"/>
        </w:rPr>
      </w:pPr>
      <w:r w:rsidRPr="00ED729D">
        <w:rPr>
          <w:sz w:val="28"/>
          <w:szCs w:val="20"/>
        </w:rPr>
        <w:t xml:space="preserve">                                      </w:t>
      </w:r>
      <w:r>
        <w:rPr>
          <w:sz w:val="28"/>
          <w:szCs w:val="20"/>
        </w:rPr>
        <w:t xml:space="preserve"> </w:t>
      </w:r>
      <w:r w:rsidRPr="00ED729D">
        <w:rPr>
          <w:sz w:val="28"/>
          <w:szCs w:val="20"/>
        </w:rPr>
        <w:t xml:space="preserve">               муниципального района  Челно-Вершинский </w:t>
      </w:r>
    </w:p>
    <w:p w:rsidR="00243A2C" w:rsidRPr="007328EF" w:rsidRDefault="00243A2C" w:rsidP="00243A2C">
      <w:pPr>
        <w:jc w:val="right"/>
        <w:rPr>
          <w:sz w:val="20"/>
          <w:szCs w:val="20"/>
        </w:rPr>
      </w:pPr>
      <w:r w:rsidRPr="00ED729D">
        <w:rPr>
          <w:sz w:val="28"/>
          <w:szCs w:val="20"/>
        </w:rPr>
        <w:tab/>
        <w:t xml:space="preserve">                                                                          от </w:t>
      </w:r>
      <w:r>
        <w:rPr>
          <w:sz w:val="28"/>
          <w:szCs w:val="20"/>
        </w:rPr>
        <w:t>05.09.2014</w:t>
      </w:r>
      <w:r w:rsidRPr="00ED729D">
        <w:rPr>
          <w:sz w:val="28"/>
          <w:szCs w:val="20"/>
        </w:rPr>
        <w:t xml:space="preserve"> №</w:t>
      </w:r>
      <w:r w:rsidRPr="00ED729D">
        <w:rPr>
          <w:sz w:val="28"/>
          <w:szCs w:val="20"/>
        </w:rPr>
        <w:t xml:space="preserve"> </w:t>
      </w:r>
      <w:r>
        <w:rPr>
          <w:sz w:val="28"/>
          <w:szCs w:val="20"/>
        </w:rPr>
        <w:t>647</w:t>
      </w:r>
    </w:p>
    <w:p w:rsidR="00243A2C" w:rsidRDefault="00243A2C" w:rsidP="00243A2C">
      <w:pPr>
        <w:jc w:val="right"/>
        <w:rPr>
          <w:b/>
          <w:bCs/>
        </w:rPr>
      </w:pPr>
      <w:r>
        <w:t>(в ред. от 1</w:t>
      </w:r>
      <w:r>
        <w:t>8</w:t>
      </w:r>
      <w:r>
        <w:t>.0</w:t>
      </w:r>
      <w:r>
        <w:t>8</w:t>
      </w:r>
      <w:r>
        <w:t>.201</w:t>
      </w:r>
      <w:r>
        <w:t>5</w:t>
      </w:r>
      <w:r>
        <w:t xml:space="preserve"> № </w:t>
      </w:r>
      <w:r>
        <w:t>543</w:t>
      </w:r>
      <w:r>
        <w:t>)</w:t>
      </w:r>
    </w:p>
    <w:p w:rsidR="00243A2C" w:rsidRPr="007328EF" w:rsidRDefault="00243A2C" w:rsidP="00243A2C">
      <w:pPr>
        <w:jc w:val="center"/>
        <w:rPr>
          <w:b/>
          <w:bCs/>
        </w:rPr>
      </w:pPr>
      <w:r w:rsidRPr="007328EF">
        <w:rPr>
          <w:b/>
          <w:bCs/>
        </w:rPr>
        <w:t>СОСТАВ</w:t>
      </w:r>
    </w:p>
    <w:p w:rsidR="00243A2C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C7697D">
        <w:rPr>
          <w:b/>
          <w:sz w:val="28"/>
          <w:szCs w:val="28"/>
        </w:rPr>
        <w:t>по обследованию многоквартирных домов на предмет организации учета потребляемой электрической энергии, соблюдением порядка расчета и внесения платы за коммунальные услуги</w:t>
      </w:r>
    </w:p>
    <w:p w:rsidR="00243A2C" w:rsidRPr="00C7697D" w:rsidRDefault="00243A2C" w:rsidP="00243A2C">
      <w:pPr>
        <w:jc w:val="center"/>
        <w:rPr>
          <w:b/>
          <w:bCs/>
        </w:rPr>
      </w:pPr>
    </w:p>
    <w:tbl>
      <w:tblPr>
        <w:tblStyle w:val="a8"/>
        <w:tblW w:w="10031" w:type="dxa"/>
        <w:tblLook w:val="01E0" w:firstRow="1" w:lastRow="1" w:firstColumn="1" w:lastColumn="1" w:noHBand="0" w:noVBand="0"/>
      </w:tblPr>
      <w:tblGrid>
        <w:gridCol w:w="640"/>
        <w:gridCol w:w="2708"/>
        <w:gridCol w:w="6683"/>
      </w:tblGrid>
      <w:tr w:rsidR="00243A2C" w:rsidRPr="00BB4664" w:rsidTr="00F442BF">
        <w:tc>
          <w:tcPr>
            <w:tcW w:w="640" w:type="dxa"/>
            <w:tcBorders>
              <w:bottom w:val="single" w:sz="4" w:space="0" w:color="auto"/>
            </w:tcBorders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№</w:t>
            </w:r>
          </w:p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п/п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ФИО</w:t>
            </w:r>
          </w:p>
        </w:tc>
        <w:tc>
          <w:tcPr>
            <w:tcW w:w="6683" w:type="dxa"/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Должность</w:t>
            </w:r>
          </w:p>
        </w:tc>
      </w:tr>
      <w:tr w:rsidR="00243A2C" w:rsidRPr="00BB4664" w:rsidTr="00F442BF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1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Ухтверов С.А.</w:t>
            </w:r>
          </w:p>
        </w:tc>
        <w:tc>
          <w:tcPr>
            <w:tcW w:w="6683" w:type="dxa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Председатель комиссии,</w:t>
            </w:r>
          </w:p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глава сельского поселения Челно-Вершины (по согласованию)</w:t>
            </w:r>
          </w:p>
        </w:tc>
      </w:tr>
      <w:tr w:rsidR="00243A2C" w:rsidRPr="00BB4664" w:rsidTr="00F442B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ЧЛЕНЫ    КОМИССИИ:</w:t>
            </w:r>
          </w:p>
        </w:tc>
      </w:tr>
      <w:tr w:rsidR="00243A2C" w:rsidRPr="00BB4664" w:rsidTr="00F442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Щуренкова Н.В.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Глава сельского поселения Красный Строитель (по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Рязапов М.М.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Ведущий специалист Администрации сельского поселения Челно-Вершины (по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Ульдяков Е.Г.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Электромонтер по эксплуатации электросчетчиков Челно-Вершинского РЭС ЗАО «ССК» (по согласованию)</w:t>
            </w:r>
          </w:p>
        </w:tc>
      </w:tr>
      <w:tr w:rsidR="00243A2C" w:rsidRPr="00BB4664" w:rsidTr="00F442BF">
        <w:tc>
          <w:tcPr>
            <w:tcW w:w="640" w:type="dxa"/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5</w:t>
            </w:r>
          </w:p>
        </w:tc>
        <w:tc>
          <w:tcPr>
            <w:tcW w:w="2708" w:type="dxa"/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Файзуллина С.Е.</w:t>
            </w:r>
          </w:p>
        </w:tc>
        <w:tc>
          <w:tcPr>
            <w:tcW w:w="6683" w:type="dxa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 xml:space="preserve">Старший </w:t>
            </w:r>
            <w:r w:rsidRPr="00BB4664">
              <w:rPr>
                <w:sz w:val="26"/>
                <w:szCs w:val="26"/>
              </w:rPr>
              <w:t>контролер Челно</w:t>
            </w:r>
            <w:r w:rsidRPr="00BB4664">
              <w:rPr>
                <w:sz w:val="26"/>
                <w:szCs w:val="26"/>
              </w:rPr>
              <w:t>-Вершинского РЭС ЗАО «ССК» (по согласованию)</w:t>
            </w:r>
          </w:p>
        </w:tc>
      </w:tr>
      <w:tr w:rsidR="00243A2C" w:rsidRPr="00BB4664" w:rsidTr="00F442BF">
        <w:tc>
          <w:tcPr>
            <w:tcW w:w="640" w:type="dxa"/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6</w:t>
            </w:r>
          </w:p>
        </w:tc>
        <w:tc>
          <w:tcPr>
            <w:tcW w:w="2708" w:type="dxa"/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Мельников А.Н.</w:t>
            </w:r>
          </w:p>
        </w:tc>
        <w:tc>
          <w:tcPr>
            <w:tcW w:w="6683" w:type="dxa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Руководитель группы балансов и учета электроэнергии Челно-Вершинского РЭС ОАО «МРСК Волги» - «Самарские распределительные сети» (по согласованию)</w:t>
            </w:r>
          </w:p>
        </w:tc>
      </w:tr>
      <w:tr w:rsidR="00243A2C" w:rsidRPr="00BB4664" w:rsidTr="00F442BF">
        <w:tc>
          <w:tcPr>
            <w:tcW w:w="640" w:type="dxa"/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7</w:t>
            </w:r>
          </w:p>
        </w:tc>
        <w:tc>
          <w:tcPr>
            <w:tcW w:w="2708" w:type="dxa"/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Чумак Д.В.</w:t>
            </w:r>
          </w:p>
        </w:tc>
        <w:tc>
          <w:tcPr>
            <w:tcW w:w="6683" w:type="dxa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Электромонтер по эксплуатации электросчетчиков Челно-Вершинского отделения ОАО «</w:t>
            </w:r>
            <w:r w:rsidRPr="00BB4664">
              <w:rPr>
                <w:sz w:val="26"/>
                <w:szCs w:val="26"/>
              </w:rPr>
              <w:t>Самараэнерго» (</w:t>
            </w:r>
            <w:r w:rsidRPr="00BB4664">
              <w:rPr>
                <w:sz w:val="26"/>
                <w:szCs w:val="26"/>
              </w:rPr>
              <w:t>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8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Сабельников Д.А.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Директор ООО «ЖЭК» (по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9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Ильмуков В.П.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 xml:space="preserve">Мастер текущего </w:t>
            </w:r>
            <w:r w:rsidRPr="00BB4664">
              <w:rPr>
                <w:sz w:val="26"/>
                <w:szCs w:val="26"/>
              </w:rPr>
              <w:t>ремонта ООО</w:t>
            </w:r>
            <w:r w:rsidRPr="00BB4664">
              <w:rPr>
                <w:sz w:val="26"/>
                <w:szCs w:val="26"/>
              </w:rPr>
              <w:t xml:space="preserve"> «</w:t>
            </w:r>
            <w:r w:rsidRPr="00BB4664">
              <w:rPr>
                <w:sz w:val="26"/>
                <w:szCs w:val="26"/>
              </w:rPr>
              <w:t>ЖЭК» (</w:t>
            </w:r>
            <w:r w:rsidRPr="00BB4664">
              <w:rPr>
                <w:sz w:val="26"/>
                <w:szCs w:val="26"/>
              </w:rPr>
              <w:t>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Стародубцев А.В.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Председатель ТСЖ «Жилсервис» (по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Михалкина Н.М.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Председатель ТСЖ МКР СХТ (по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 xml:space="preserve">Члены советов многоквартирных домов или не менее трех </w:t>
            </w:r>
            <w:r w:rsidRPr="00BB4664">
              <w:rPr>
                <w:sz w:val="26"/>
                <w:szCs w:val="26"/>
              </w:rPr>
              <w:t>собственников (</w:t>
            </w:r>
            <w:r w:rsidRPr="00BB4664">
              <w:rPr>
                <w:sz w:val="26"/>
                <w:szCs w:val="26"/>
              </w:rPr>
              <w:t xml:space="preserve">в случае если совет многоквартирного дома не создан)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(по согласованию)</w:t>
            </w:r>
          </w:p>
        </w:tc>
      </w:tr>
      <w:tr w:rsidR="00243A2C" w:rsidRPr="00BB4664" w:rsidTr="00F442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jc w:val="center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C" w:rsidRPr="00BB4664" w:rsidRDefault="00243A2C" w:rsidP="00F442BF">
            <w:pPr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Какаров А.Е.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C" w:rsidRPr="00BB4664" w:rsidRDefault="00243A2C" w:rsidP="00F442B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Консультант Северо-Восточного управления</w:t>
            </w:r>
          </w:p>
          <w:p w:rsidR="00243A2C" w:rsidRPr="00BB4664" w:rsidRDefault="00243A2C" w:rsidP="00F442B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BB4664">
              <w:rPr>
                <w:sz w:val="26"/>
                <w:szCs w:val="26"/>
              </w:rPr>
              <w:t>жилищного надзора государственной жилищной инспекции Самарской области (по согласованию)</w:t>
            </w:r>
          </w:p>
          <w:p w:rsidR="00243A2C" w:rsidRPr="00BB4664" w:rsidRDefault="00243A2C" w:rsidP="00F442B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7697D" w:rsidRDefault="00C7697D" w:rsidP="00C7697D">
      <w:pPr>
        <w:jc w:val="both"/>
        <w:rPr>
          <w:b/>
          <w:bCs/>
        </w:rPr>
      </w:pPr>
    </w:p>
    <w:p w:rsidR="00C7697D" w:rsidRPr="00ED1F36" w:rsidRDefault="00C7697D" w:rsidP="00D80764">
      <w:pPr>
        <w:ind w:left="709"/>
        <w:rPr>
          <w:sz w:val="18"/>
          <w:szCs w:val="18"/>
        </w:rPr>
      </w:pPr>
    </w:p>
    <w:sectPr w:rsidR="00C7697D" w:rsidRPr="00ED1F36" w:rsidSect="00043299">
      <w:pgSz w:w="11906" w:h="16838" w:code="9"/>
      <w:pgMar w:top="851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FB" w:rsidRDefault="00E83FFB" w:rsidP="00B76DBB">
      <w:r>
        <w:separator/>
      </w:r>
    </w:p>
  </w:endnote>
  <w:endnote w:type="continuationSeparator" w:id="0">
    <w:p w:rsidR="00E83FFB" w:rsidRDefault="00E83FFB" w:rsidP="00B7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FB" w:rsidRDefault="00E83FFB" w:rsidP="00B76DBB">
      <w:r>
        <w:separator/>
      </w:r>
    </w:p>
  </w:footnote>
  <w:footnote w:type="continuationSeparator" w:id="0">
    <w:p w:rsidR="00E83FFB" w:rsidRDefault="00E83FFB" w:rsidP="00B7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0A0546"/>
    <w:multiLevelType w:val="hybridMultilevel"/>
    <w:tmpl w:val="EC8AE7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F23F15"/>
    <w:multiLevelType w:val="hybridMultilevel"/>
    <w:tmpl w:val="853E02B0"/>
    <w:lvl w:ilvl="0" w:tplc="D8720F4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76"/>
    <w:rsid w:val="00043299"/>
    <w:rsid w:val="00095B39"/>
    <w:rsid w:val="000A7A4E"/>
    <w:rsid w:val="000B4225"/>
    <w:rsid w:val="000C1D56"/>
    <w:rsid w:val="001349EB"/>
    <w:rsid w:val="00161BD1"/>
    <w:rsid w:val="001649BD"/>
    <w:rsid w:val="001B2CBB"/>
    <w:rsid w:val="001B32A6"/>
    <w:rsid w:val="00221BF8"/>
    <w:rsid w:val="002333BA"/>
    <w:rsid w:val="00233D25"/>
    <w:rsid w:val="00243A2C"/>
    <w:rsid w:val="00254E60"/>
    <w:rsid w:val="002A7030"/>
    <w:rsid w:val="002E0B11"/>
    <w:rsid w:val="00333B5A"/>
    <w:rsid w:val="003479D4"/>
    <w:rsid w:val="003B6148"/>
    <w:rsid w:val="00411FF2"/>
    <w:rsid w:val="0041364E"/>
    <w:rsid w:val="00423D82"/>
    <w:rsid w:val="00430FFE"/>
    <w:rsid w:val="00472A39"/>
    <w:rsid w:val="004A5495"/>
    <w:rsid w:val="004E00B1"/>
    <w:rsid w:val="004F2DFA"/>
    <w:rsid w:val="00541C59"/>
    <w:rsid w:val="005908E9"/>
    <w:rsid w:val="00597897"/>
    <w:rsid w:val="005B3B73"/>
    <w:rsid w:val="00635031"/>
    <w:rsid w:val="006E11E4"/>
    <w:rsid w:val="006E442F"/>
    <w:rsid w:val="007351BE"/>
    <w:rsid w:val="00741D7E"/>
    <w:rsid w:val="0074383E"/>
    <w:rsid w:val="00764544"/>
    <w:rsid w:val="00783E6D"/>
    <w:rsid w:val="007B3E89"/>
    <w:rsid w:val="00834465"/>
    <w:rsid w:val="00847904"/>
    <w:rsid w:val="00852B07"/>
    <w:rsid w:val="008672C7"/>
    <w:rsid w:val="00870956"/>
    <w:rsid w:val="0088796F"/>
    <w:rsid w:val="008D27E5"/>
    <w:rsid w:val="008F366E"/>
    <w:rsid w:val="008F4EB4"/>
    <w:rsid w:val="009440FC"/>
    <w:rsid w:val="00A10A7A"/>
    <w:rsid w:val="00A962AB"/>
    <w:rsid w:val="00B107C8"/>
    <w:rsid w:val="00B156B5"/>
    <w:rsid w:val="00B55629"/>
    <w:rsid w:val="00B76DBB"/>
    <w:rsid w:val="00BB7D8B"/>
    <w:rsid w:val="00BD3476"/>
    <w:rsid w:val="00C013EA"/>
    <w:rsid w:val="00C07F1D"/>
    <w:rsid w:val="00C37E1C"/>
    <w:rsid w:val="00C5645C"/>
    <w:rsid w:val="00C579D9"/>
    <w:rsid w:val="00C701AD"/>
    <w:rsid w:val="00C7697D"/>
    <w:rsid w:val="00C772E9"/>
    <w:rsid w:val="00CC62B0"/>
    <w:rsid w:val="00D11852"/>
    <w:rsid w:val="00D215A4"/>
    <w:rsid w:val="00D23FCD"/>
    <w:rsid w:val="00D331AE"/>
    <w:rsid w:val="00D40409"/>
    <w:rsid w:val="00D50856"/>
    <w:rsid w:val="00D70422"/>
    <w:rsid w:val="00D80764"/>
    <w:rsid w:val="00DD625F"/>
    <w:rsid w:val="00E2243E"/>
    <w:rsid w:val="00E83FFB"/>
    <w:rsid w:val="00EC655A"/>
    <w:rsid w:val="00ED1F36"/>
    <w:rsid w:val="00ED729D"/>
    <w:rsid w:val="00F432FB"/>
    <w:rsid w:val="00F509C2"/>
    <w:rsid w:val="00F65FB4"/>
    <w:rsid w:val="00F811B8"/>
    <w:rsid w:val="00F854BD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6ACA8D01-31AC-4940-AB6D-94EC2B2B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E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A6"/>
    <w:pPr>
      <w:ind w:left="720"/>
      <w:contextualSpacing/>
    </w:pPr>
  </w:style>
  <w:style w:type="paragraph" w:styleId="a4">
    <w:name w:val="header"/>
    <w:basedOn w:val="a"/>
    <w:link w:val="a5"/>
    <w:rsid w:val="00B76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DBB"/>
    <w:rPr>
      <w:sz w:val="24"/>
      <w:szCs w:val="24"/>
    </w:rPr>
  </w:style>
  <w:style w:type="paragraph" w:styleId="a6">
    <w:name w:val="footer"/>
    <w:basedOn w:val="a"/>
    <w:link w:val="a7"/>
    <w:rsid w:val="00B7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6DBB"/>
    <w:rPr>
      <w:sz w:val="24"/>
      <w:szCs w:val="24"/>
    </w:rPr>
  </w:style>
  <w:style w:type="table" w:styleId="a8">
    <w:name w:val="Table Grid"/>
    <w:basedOn w:val="a1"/>
    <w:rsid w:val="00C76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43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329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3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A859-F63E-45B6-A121-1FBD468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BelovaVV</cp:lastModifiedBy>
  <cp:revision>12</cp:revision>
  <cp:lastPrinted>2014-09-08T09:58:00Z</cp:lastPrinted>
  <dcterms:created xsi:type="dcterms:W3CDTF">2013-05-15T07:01:00Z</dcterms:created>
  <dcterms:modified xsi:type="dcterms:W3CDTF">2017-01-24T12:40:00Z</dcterms:modified>
</cp:coreProperties>
</file>