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25" w:rsidRDefault="00431425" w:rsidP="00431425">
      <w:pPr>
        <w:rPr>
          <w:color w:val="000000"/>
          <w:sz w:val="28"/>
          <w:szCs w:val="28"/>
        </w:rPr>
      </w:pPr>
      <w:r w:rsidRPr="00431425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0425" cy="8401629"/>
            <wp:effectExtent l="0" t="0" r="3175" b="0"/>
            <wp:docPr id="1" name="Рисунок 1" descr="E:\Маша\img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ша\img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25" w:rsidRDefault="00431425" w:rsidP="00431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(ул. Почтовая 15) </w:t>
      </w:r>
    </w:p>
    <w:p w:rsidR="00431425" w:rsidRDefault="00431425" w:rsidP="00431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Время проведения фестиваля – 12 мая 2019 год, начало 11:00. </w:t>
      </w:r>
    </w:p>
    <w:p w:rsidR="00431425" w:rsidRDefault="00431425" w:rsidP="00431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участников с 10:00-10:30.</w:t>
      </w:r>
    </w:p>
    <w:p w:rsidR="00431425" w:rsidRDefault="00431425" w:rsidP="0043142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Оргкомитет фестиваля: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4.1. Руководство организацией и проведением фестиваля осуществляет</w:t>
      </w:r>
      <w:r>
        <w:rPr>
          <w:color w:val="000000"/>
          <w:sz w:val="28"/>
          <w:szCs w:val="28"/>
        </w:rPr>
        <w:br/>
        <w:t>организационный комитет  (далее - Оргкомитет).</w:t>
      </w:r>
      <w:r>
        <w:rPr>
          <w:color w:val="000000"/>
          <w:sz w:val="28"/>
          <w:szCs w:val="28"/>
        </w:rPr>
        <w:br/>
        <w:t>4.2. Оргкомитет ежегодно назначает ответственного координатора фестиваля.</w:t>
      </w:r>
    </w:p>
    <w:p w:rsidR="00431425" w:rsidRDefault="00431425" w:rsidP="00431425">
      <w:pPr>
        <w:rPr>
          <w:b/>
          <w:bCs/>
          <w:color w:val="000000"/>
          <w:sz w:val="28"/>
          <w:szCs w:val="28"/>
        </w:rPr>
      </w:pPr>
    </w:p>
    <w:p w:rsidR="00431425" w:rsidRDefault="00431425" w:rsidP="0043142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Участники фестиваля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проведение конкурсной программы:</w:t>
      </w:r>
    </w:p>
    <w:p w:rsidR="00431425" w:rsidRDefault="00431425" w:rsidP="00431425">
      <w:pPr>
        <w:widowControl/>
        <w:shd w:val="clear" w:color="auto" w:fill="FFFFFF"/>
        <w:suppressAutoHyphens w:val="0"/>
        <w:spacing w:after="195"/>
        <w:ind w:right="30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5.1. </w:t>
      </w:r>
      <w:r w:rsidRPr="001A13D3">
        <w:rPr>
          <w:bCs/>
          <w:color w:val="000000"/>
          <w:sz w:val="28"/>
          <w:szCs w:val="28"/>
        </w:rPr>
        <w:t xml:space="preserve">В фестивале принимают </w:t>
      </w:r>
      <w:r w:rsidRPr="001A13D3">
        <w:rPr>
          <w:rFonts w:cs="Times New Roman"/>
          <w:bCs/>
          <w:color w:val="000000"/>
          <w:sz w:val="28"/>
          <w:szCs w:val="28"/>
        </w:rPr>
        <w:t xml:space="preserve">участие </w:t>
      </w:r>
      <w:r w:rsidRPr="001A13D3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детские и юношеские творческие  коллективы и солисты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в возрасте</w:t>
      </w:r>
      <w:r w:rsidRPr="001A13D3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от 3 до 18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лет</w:t>
      </w:r>
      <w:r w:rsidRPr="001A13D3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в жанрах:</w:t>
      </w:r>
    </w:p>
    <w:p w:rsidR="00431425" w:rsidRDefault="00431425" w:rsidP="00431425">
      <w:pPr>
        <w:widowControl/>
        <w:shd w:val="clear" w:color="auto" w:fill="FFFFFF"/>
        <w:suppressAutoHyphens w:val="0"/>
        <w:spacing w:after="195"/>
        <w:ind w:right="30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- вокальный (тематика свободная);</w:t>
      </w:r>
    </w:p>
    <w:p w:rsidR="00431425" w:rsidRDefault="00431425" w:rsidP="00431425">
      <w:pPr>
        <w:widowControl/>
        <w:shd w:val="clear" w:color="auto" w:fill="FFFFFF"/>
        <w:suppressAutoHyphens w:val="0"/>
        <w:spacing w:after="195"/>
        <w:ind w:right="30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- хореографический(тематика свободная);</w:t>
      </w:r>
    </w:p>
    <w:p w:rsidR="00431425" w:rsidRPr="001A13D3" w:rsidRDefault="00431425" w:rsidP="00431425">
      <w:pPr>
        <w:widowControl/>
        <w:shd w:val="clear" w:color="auto" w:fill="FFFFFF"/>
        <w:suppressAutoHyphens w:val="0"/>
        <w:spacing w:after="195"/>
        <w:ind w:right="30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- «художественное слово» (тема: «Год театра в России-2019»)</w:t>
      </w:r>
    </w:p>
    <w:p w:rsidR="00431425" w:rsidRPr="001A13D3" w:rsidRDefault="00431425" w:rsidP="00431425">
      <w:pPr>
        <w:widowControl/>
        <w:shd w:val="clear" w:color="auto" w:fill="FFFFFF"/>
        <w:suppressAutoHyphens w:val="0"/>
        <w:spacing w:after="195"/>
        <w:ind w:right="30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5.2.</w:t>
      </w:r>
      <w:r w:rsidRPr="001A13D3">
        <w:rPr>
          <w:rFonts w:eastAsia="Times New Roman" w:cs="Times New Roman"/>
          <w:color w:val="000000"/>
          <w:sz w:val="28"/>
          <w:szCs w:val="28"/>
          <w:lang w:eastAsia="ru-RU"/>
        </w:rPr>
        <w:t>Возрастные категории фестиваля:</w:t>
      </w:r>
    </w:p>
    <w:p w:rsidR="00431425" w:rsidRPr="00D31869" w:rsidRDefault="00431425" w:rsidP="00431425">
      <w:pPr>
        <w:pStyle w:val="a3"/>
        <w:numPr>
          <w:ilvl w:val="0"/>
          <w:numId w:val="1"/>
        </w:numPr>
        <w:shd w:val="clear" w:color="auto" w:fill="FFFFFF"/>
        <w:spacing w:after="360"/>
        <w:rPr>
          <w:rFonts w:eastAsia="Times New Roman" w:cs="Times New Roman"/>
          <w:color w:val="8C979E"/>
          <w:sz w:val="28"/>
          <w:szCs w:val="28"/>
          <w:lang w:eastAsia="ru-RU"/>
        </w:rPr>
      </w:pPr>
      <w:r w:rsidRPr="00D31869">
        <w:rPr>
          <w:rFonts w:eastAsia="Times New Roman" w:cs="Times New Roman"/>
          <w:sz w:val="28"/>
          <w:szCs w:val="28"/>
          <w:lang w:eastAsia="ru-RU"/>
        </w:rPr>
        <w:t>1</w:t>
      </w:r>
      <w:r w:rsidRPr="00D31869">
        <w:rPr>
          <w:rFonts w:eastAsia="Times New Roman" w:cs="Times New Roman"/>
          <w:color w:val="8C979E"/>
          <w:sz w:val="28"/>
          <w:szCs w:val="28"/>
          <w:lang w:eastAsia="ru-RU"/>
        </w:rPr>
        <w:t xml:space="preserve"> </w:t>
      </w:r>
      <w:r w:rsidRPr="00D31869">
        <w:rPr>
          <w:rFonts w:eastAsia="Times New Roman" w:cs="Times New Roman"/>
          <w:color w:val="000000"/>
          <w:sz w:val="28"/>
          <w:szCs w:val="28"/>
          <w:lang w:eastAsia="ru-RU"/>
        </w:rPr>
        <w:t>категория: от 3 до 6 лет,</w:t>
      </w:r>
    </w:p>
    <w:p w:rsidR="00431425" w:rsidRPr="00D31869" w:rsidRDefault="00431425" w:rsidP="00431425">
      <w:pPr>
        <w:pStyle w:val="a3"/>
        <w:numPr>
          <w:ilvl w:val="0"/>
          <w:numId w:val="1"/>
        </w:numPr>
        <w:shd w:val="clear" w:color="auto" w:fill="FFFFFF"/>
        <w:spacing w:after="360"/>
        <w:rPr>
          <w:rFonts w:eastAsia="Times New Roman" w:cs="Times New Roman"/>
          <w:color w:val="8C979E"/>
          <w:sz w:val="28"/>
          <w:szCs w:val="28"/>
          <w:lang w:eastAsia="ru-RU"/>
        </w:rPr>
      </w:pPr>
      <w:r w:rsidRPr="00D31869">
        <w:rPr>
          <w:rFonts w:eastAsia="Times New Roman" w:cs="Times New Roman"/>
          <w:color w:val="000000"/>
          <w:sz w:val="28"/>
          <w:szCs w:val="28"/>
          <w:lang w:eastAsia="ru-RU"/>
        </w:rPr>
        <w:t>2 категория: от 7 до 11 лет,</w:t>
      </w:r>
    </w:p>
    <w:p w:rsidR="00431425" w:rsidRPr="00D31869" w:rsidRDefault="00431425" w:rsidP="00431425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8C979E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 категория: от 12 до 15</w:t>
      </w:r>
      <w:r w:rsidRPr="00D318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лет,</w:t>
      </w:r>
    </w:p>
    <w:p w:rsidR="00431425" w:rsidRPr="00D31869" w:rsidRDefault="00431425" w:rsidP="00431425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8C979E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 категория: от 15 до 18 лет.</w:t>
      </w:r>
    </w:p>
    <w:p w:rsidR="00431425" w:rsidRDefault="00431425" w:rsidP="00431425">
      <w:pPr>
        <w:keepLines/>
        <w:rPr>
          <w:color w:val="000000"/>
          <w:sz w:val="28"/>
          <w:szCs w:val="28"/>
        </w:rPr>
      </w:pPr>
      <w:r w:rsidRPr="00D31869">
        <w:rPr>
          <w:rFonts w:cs="Times New Roman"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6. Жюри фестиваля</w:t>
      </w:r>
      <w:r>
        <w:rPr>
          <w:color w:val="000000"/>
          <w:sz w:val="28"/>
          <w:szCs w:val="28"/>
        </w:rPr>
        <w:br/>
        <w:t>6.1. Состав жюри фестиваля формирует и утверждает оргкомитет.</w:t>
      </w:r>
      <w:r>
        <w:rPr>
          <w:color w:val="000000"/>
          <w:sz w:val="28"/>
          <w:szCs w:val="28"/>
        </w:rPr>
        <w:br/>
        <w:t>6.2. Жюри определяет победителей по следующим критериям:</w:t>
      </w:r>
      <w:r>
        <w:rPr>
          <w:color w:val="000000"/>
          <w:sz w:val="28"/>
          <w:szCs w:val="28"/>
        </w:rPr>
        <w:br/>
        <w:t>- художественный (поэтический и музыкальный) уровень выступления;</w:t>
      </w:r>
      <w:r>
        <w:rPr>
          <w:color w:val="000000"/>
          <w:sz w:val="28"/>
          <w:szCs w:val="28"/>
        </w:rPr>
        <w:br/>
        <w:t>- исполнительское мастерство;</w:t>
      </w:r>
      <w:r>
        <w:rPr>
          <w:color w:val="000000"/>
          <w:sz w:val="28"/>
          <w:szCs w:val="28"/>
        </w:rPr>
        <w:br/>
        <w:t>- оригинальность исполнения;</w:t>
      </w:r>
    </w:p>
    <w:p w:rsidR="00431425" w:rsidRDefault="00431425" w:rsidP="00431425">
      <w:pPr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артистичность;</w:t>
      </w:r>
    </w:p>
    <w:p w:rsidR="00431425" w:rsidRDefault="00431425" w:rsidP="00431425">
      <w:pPr>
        <w:keepLines/>
        <w:rPr>
          <w:rStyle w:val="normaltextru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костюм, реквизит и постановка номера.</w:t>
      </w:r>
    </w:p>
    <w:p w:rsidR="00431425" w:rsidRPr="00125BA4" w:rsidRDefault="00431425" w:rsidP="0043142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6.3. </w:t>
      </w:r>
      <w:r w:rsidRPr="00125BA4">
        <w:rPr>
          <w:sz w:val="28"/>
          <w:szCs w:val="28"/>
          <w:shd w:val="clear" w:color="auto" w:fill="FFFFFF"/>
        </w:rPr>
        <w:t>Жюри оставляет за собой право не присуждать какую - либо из наград</w:t>
      </w:r>
    </w:p>
    <w:p w:rsidR="00431425" w:rsidRPr="00125BA4" w:rsidRDefault="00431425" w:rsidP="0043142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5BA4">
        <w:rPr>
          <w:sz w:val="28"/>
          <w:szCs w:val="28"/>
          <w:shd w:val="clear" w:color="auto" w:fill="FFFFFF"/>
        </w:rPr>
        <w:t>или вручать равноценные дипломы двум или более коллективам или</w:t>
      </w:r>
    </w:p>
    <w:p w:rsidR="00431425" w:rsidRDefault="00431425" w:rsidP="0043142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5BA4">
        <w:rPr>
          <w:sz w:val="28"/>
          <w:szCs w:val="28"/>
          <w:shd w:val="clear" w:color="auto" w:fill="FFFFFF"/>
        </w:rPr>
        <w:t>исполнителям.</w:t>
      </w:r>
    </w:p>
    <w:p w:rsidR="00431425" w:rsidRDefault="00431425" w:rsidP="0043142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31425" w:rsidRDefault="00431425" w:rsidP="004314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7.Награждение.</w:t>
      </w:r>
      <w:r>
        <w:rPr>
          <w:color w:val="000000"/>
          <w:sz w:val="28"/>
          <w:szCs w:val="28"/>
        </w:rPr>
        <w:br/>
        <w:t xml:space="preserve">7.1. По итогам конкурса в каждой номинации и возрастной группе определяются Лауреаты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 w:rsidRPr="00EE1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III</w:t>
      </w:r>
      <w:r w:rsidRPr="00EE1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степени и награждаются Кубками (только Лауреаты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степени), Дипломами и ценными призами. Все участники награждаются Дипломами участника и памятными призами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7.2. По предложению жюри оргкомитет может устанавливать специальные</w:t>
      </w:r>
      <w:r>
        <w:rPr>
          <w:color w:val="000000"/>
          <w:sz w:val="28"/>
          <w:szCs w:val="28"/>
        </w:rPr>
        <w:br/>
        <w:t>призы.</w:t>
      </w:r>
    </w:p>
    <w:p w:rsidR="00431425" w:rsidRDefault="00431425" w:rsidP="004314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8. Порядок представления заявки на участие в фестивале</w:t>
      </w:r>
      <w:r>
        <w:rPr>
          <w:color w:val="000000"/>
          <w:sz w:val="28"/>
          <w:szCs w:val="28"/>
        </w:rPr>
        <w:br/>
        <w:t>8.1. Для участия в фестивале необходимо представить заявку-анкету в</w:t>
      </w:r>
      <w:r>
        <w:rPr>
          <w:color w:val="000000"/>
          <w:sz w:val="28"/>
          <w:szCs w:val="28"/>
        </w:rPr>
        <w:br/>
        <w:t xml:space="preserve">оргкомитет по форме (Приложение 1) на </w:t>
      </w:r>
      <w:r>
        <w:rPr>
          <w:b/>
          <w:bCs/>
          <w:color w:val="000000"/>
          <w:sz w:val="28"/>
          <w:szCs w:val="28"/>
        </w:rPr>
        <w:t xml:space="preserve">E-mail: </w:t>
      </w:r>
      <w:hyperlink r:id="rId6" w:history="1">
        <w:r w:rsidRPr="00391732">
          <w:rPr>
            <w:rStyle w:val="a4"/>
            <w:sz w:val="28"/>
            <w:szCs w:val="28"/>
            <w:shd w:val="clear" w:color="auto" w:fill="FFFFFF"/>
          </w:rPr>
          <w:t>orfey-rdk@yandex.ru</w:t>
        </w:r>
      </w:hyperlink>
      <w:r>
        <w:rPr>
          <w:color w:val="000000"/>
          <w:sz w:val="28"/>
          <w:szCs w:val="28"/>
        </w:rPr>
        <w:t xml:space="preserve"> (ответственный за прием заявок Сутягина Юлия Васильевна)</w:t>
      </w:r>
    </w:p>
    <w:p w:rsidR="00431425" w:rsidRDefault="00431425" w:rsidP="00431425">
      <w:pPr>
        <w:widowControl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431425" w:rsidRDefault="00431425" w:rsidP="00431425">
      <w:pPr>
        <w:widowControl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8(846) 51 2-29-91 - Заместитель директора МАУ ЦКР Богатова Анна Николаевна</w:t>
      </w:r>
    </w:p>
    <w:p w:rsidR="00431425" w:rsidRPr="00EA587E" w:rsidRDefault="00431425" w:rsidP="0043142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 w:bidi="ar-SA"/>
        </w:rPr>
      </w:pPr>
      <w:r>
        <w:rPr>
          <w:sz w:val="28"/>
          <w:szCs w:val="28"/>
        </w:rPr>
        <w:t>8(846) 51 2-24-93 - Методический кабинет, контактное лицо Гафиятуллина Мария Юрьевна, Сутягина Юлия Васильевна.</w:t>
      </w:r>
    </w:p>
    <w:p w:rsidR="00431425" w:rsidRPr="00F502A1" w:rsidRDefault="00431425" w:rsidP="0043142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8.2. Срок представления заявок </w:t>
      </w:r>
      <w:r>
        <w:rPr>
          <w:b/>
          <w:color w:val="000000"/>
          <w:sz w:val="28"/>
          <w:szCs w:val="28"/>
        </w:rPr>
        <w:t>до 05</w:t>
      </w:r>
      <w:r w:rsidRPr="00340D6E">
        <w:rPr>
          <w:b/>
          <w:color w:val="000000"/>
          <w:sz w:val="28"/>
          <w:szCs w:val="28"/>
        </w:rPr>
        <w:t>.05.2019</w:t>
      </w:r>
      <w:r>
        <w:rPr>
          <w:color w:val="000000"/>
          <w:sz w:val="28"/>
          <w:szCs w:val="28"/>
        </w:rPr>
        <w:t xml:space="preserve"> года включительно.</w:t>
      </w:r>
    </w:p>
    <w:p w:rsidR="00431425" w:rsidRPr="0035437B" w:rsidRDefault="00431425" w:rsidP="00431425">
      <w:pPr>
        <w:keepLines/>
        <w:shd w:val="clear" w:color="auto" w:fill="FFFFFF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8.3</w:t>
      </w:r>
      <w:r w:rsidRPr="004D1C51">
        <w:rPr>
          <w:rFonts w:cs="Times New Roman"/>
          <w:color w:val="000000"/>
          <w:sz w:val="28"/>
          <w:szCs w:val="28"/>
        </w:rPr>
        <w:t xml:space="preserve">. </w:t>
      </w:r>
      <w:r w:rsidRPr="004D1C51">
        <w:rPr>
          <w:rFonts w:eastAsia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ВНИМАНИЕ!!!</w:t>
      </w:r>
      <w:r w:rsidRPr="0035437B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 Оргкомитет может ограничить приём заявок до заявленной даты в связи с заполняемостью концертных площадок!</w:t>
      </w:r>
    </w:p>
    <w:p w:rsidR="00431425" w:rsidRPr="0007143B" w:rsidRDefault="00431425" w:rsidP="00431425">
      <w:pPr>
        <w:widowControl/>
        <w:shd w:val="clear" w:color="auto" w:fill="FFFFFF"/>
        <w:suppressAutoHyphens w:val="0"/>
        <w:textAlignment w:val="top"/>
        <w:rPr>
          <w:rFonts w:ascii="Arial" w:eastAsia="Times New Roman" w:hAnsi="Arial" w:cs="Arial"/>
          <w:color w:val="007700"/>
          <w:kern w:val="0"/>
          <w:sz w:val="21"/>
          <w:szCs w:val="21"/>
          <w:lang w:eastAsia="ru-RU" w:bidi="ar-SA"/>
        </w:rPr>
      </w:pPr>
      <w:r w:rsidRPr="0035437B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Вся подробная информация о программе 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фестиваля будет</w:t>
      </w:r>
      <w:r w:rsidRPr="0035437B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опубликована  на нашем сайте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ckr.chelna.ru</w:t>
        </w:r>
      </w:hyperlink>
      <w:r>
        <w:rPr>
          <w:rFonts w:ascii="Arial" w:eastAsia="Times New Roman" w:hAnsi="Arial" w:cs="Arial"/>
          <w:color w:val="007700"/>
          <w:kern w:val="0"/>
          <w:sz w:val="21"/>
          <w:szCs w:val="21"/>
          <w:lang w:eastAsia="ru-RU" w:bidi="ar-SA"/>
        </w:rPr>
        <w:t xml:space="preserve"> </w:t>
      </w:r>
      <w:r w:rsidRPr="0035437B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>, в группе ВКонтакте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hyperlink r:id="rId8" w:history="1">
        <w:r w:rsidRPr="00391732">
          <w:rPr>
            <w:rStyle w:val="a4"/>
            <w:rFonts w:eastAsia="Times New Roman" w:cs="Times New Roman"/>
            <w:spacing w:val="1"/>
            <w:sz w:val="28"/>
            <w:szCs w:val="28"/>
            <w:lang w:eastAsia="ru-RU"/>
          </w:rPr>
          <w:t>https://vk.com/public79913154</w:t>
        </w:r>
      </w:hyperlink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8</w:t>
      </w:r>
      <w:r w:rsidRPr="00832940"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.4. </w:t>
      </w:r>
      <w:r w:rsidRPr="00832940">
        <w:rPr>
          <w:rFonts w:eastAsia="Times New Roman" w:cs="Times New Roman"/>
          <w:bCs/>
          <w:color w:val="000000"/>
          <w:spacing w:val="1"/>
          <w:sz w:val="28"/>
          <w:szCs w:val="28"/>
          <w:lang w:eastAsia="ru-RU"/>
        </w:rPr>
        <w:t>З</w:t>
      </w:r>
      <w:r>
        <w:rPr>
          <w:rFonts w:eastAsia="Times New Roman" w:cs="Times New Roman"/>
          <w:bCs/>
          <w:color w:val="000000"/>
          <w:spacing w:val="1"/>
          <w:sz w:val="28"/>
          <w:szCs w:val="28"/>
          <w:lang w:eastAsia="ru-RU"/>
        </w:rPr>
        <w:t>амена репертуара менее чем за 10</w:t>
      </w:r>
      <w:r w:rsidRPr="00832940">
        <w:rPr>
          <w:rFonts w:eastAsia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дней до начала конкурса запрещена! </w:t>
      </w:r>
    </w:p>
    <w:p w:rsidR="00431425" w:rsidRPr="0035437B" w:rsidRDefault="00431425" w:rsidP="00431425">
      <w:pPr>
        <w:keepLines/>
        <w:shd w:val="clear" w:color="auto" w:fill="FFFFFF"/>
        <w:spacing w:after="225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431425" w:rsidRDefault="00431425" w:rsidP="00431425">
      <w:r>
        <w:rPr>
          <w:color w:val="000000"/>
          <w:sz w:val="28"/>
          <w:szCs w:val="28"/>
        </w:rPr>
        <w:br/>
      </w:r>
    </w:p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/>
    <w:p w:rsidR="00431425" w:rsidRDefault="00431425" w:rsidP="00431425">
      <w:pPr>
        <w:pStyle w:val="a5"/>
        <w:spacing w:before="195" w:beforeAutospacing="0" w:after="0" w:afterAutospacing="0" w:line="195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31425" w:rsidRDefault="00431425" w:rsidP="00431425">
      <w:pPr>
        <w:pStyle w:val="a5"/>
        <w:spacing w:before="195" w:beforeAutospacing="0" w:after="0" w:afterAutospacing="0" w:line="195" w:lineRule="atLeast"/>
        <w:jc w:val="right"/>
        <w:rPr>
          <w:sz w:val="32"/>
          <w:szCs w:val="32"/>
        </w:rPr>
      </w:pP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jc w:val="right"/>
        <w:rPr>
          <w:sz w:val="32"/>
          <w:szCs w:val="32"/>
        </w:rPr>
      </w:pPr>
      <w:bookmarkStart w:id="0" w:name="_GoBack"/>
      <w:bookmarkEnd w:id="0"/>
      <w:r w:rsidRPr="00744350">
        <w:rPr>
          <w:sz w:val="32"/>
          <w:szCs w:val="32"/>
        </w:rPr>
        <w:lastRenderedPageBreak/>
        <w:t>Приложение 1</w:t>
      </w:r>
    </w:p>
    <w:p w:rsidR="00431425" w:rsidRPr="00233A18" w:rsidRDefault="00431425" w:rsidP="00431425">
      <w:pPr>
        <w:jc w:val="center"/>
        <w:rPr>
          <w:b/>
          <w:bCs/>
          <w:sz w:val="28"/>
          <w:szCs w:val="28"/>
        </w:rPr>
      </w:pPr>
      <w:r w:rsidRPr="00233A18">
        <w:rPr>
          <w:b/>
          <w:bCs/>
          <w:sz w:val="28"/>
          <w:szCs w:val="28"/>
        </w:rPr>
        <w:t>Заявка</w:t>
      </w:r>
    </w:p>
    <w:p w:rsidR="00431425" w:rsidRPr="00233A18" w:rsidRDefault="00431425" w:rsidP="00431425">
      <w:pPr>
        <w:jc w:val="center"/>
        <w:rPr>
          <w:b/>
          <w:bCs/>
          <w:sz w:val="28"/>
          <w:szCs w:val="28"/>
        </w:rPr>
      </w:pPr>
      <w:r w:rsidRPr="00233A18">
        <w:rPr>
          <w:b/>
          <w:bCs/>
          <w:sz w:val="28"/>
          <w:szCs w:val="28"/>
        </w:rPr>
        <w:t>на участие в</w:t>
      </w:r>
      <w:r>
        <w:rPr>
          <w:b/>
          <w:bCs/>
          <w:sz w:val="28"/>
          <w:szCs w:val="28"/>
        </w:rPr>
        <w:t xml:space="preserve"> </w:t>
      </w:r>
      <w:r w:rsidRPr="00233A18">
        <w:rPr>
          <w:rFonts w:cs="Times New Roman"/>
          <w:b/>
          <w:sz w:val="28"/>
          <w:szCs w:val="28"/>
          <w:lang w:val="en-US"/>
        </w:rPr>
        <w:t>I</w:t>
      </w:r>
      <w:r w:rsidRPr="00233A18">
        <w:rPr>
          <w:rFonts w:cs="Times New Roman"/>
          <w:b/>
          <w:sz w:val="28"/>
          <w:szCs w:val="28"/>
        </w:rPr>
        <w:t xml:space="preserve"> районном конкурсе – фестивале</w:t>
      </w:r>
    </w:p>
    <w:p w:rsidR="00431425" w:rsidRPr="00233A18" w:rsidRDefault="00431425" w:rsidP="00431425">
      <w:pPr>
        <w:jc w:val="center"/>
        <w:rPr>
          <w:rFonts w:cs="Times New Roman"/>
          <w:b/>
          <w:sz w:val="28"/>
          <w:szCs w:val="28"/>
        </w:rPr>
      </w:pPr>
      <w:r w:rsidRPr="00233A18">
        <w:rPr>
          <w:rFonts w:cs="Times New Roman"/>
          <w:b/>
          <w:sz w:val="28"/>
          <w:szCs w:val="28"/>
        </w:rPr>
        <w:t>«Радуга талантов- 2019»</w:t>
      </w:r>
    </w:p>
    <w:p w:rsidR="00431425" w:rsidRPr="00233A18" w:rsidRDefault="00431425" w:rsidP="00431425">
      <w:pPr>
        <w:jc w:val="center"/>
        <w:rPr>
          <w:rFonts w:cs="Times New Roman"/>
          <w:b/>
          <w:sz w:val="28"/>
          <w:szCs w:val="28"/>
        </w:rPr>
      </w:pPr>
      <w:r w:rsidRPr="00233A18">
        <w:rPr>
          <w:rFonts w:cs="Times New Roman"/>
          <w:b/>
          <w:sz w:val="28"/>
          <w:szCs w:val="28"/>
        </w:rPr>
        <w:t>в муниципальном районе Челно-Вершинский Самарской области</w:t>
      </w:r>
    </w:p>
    <w:p w:rsidR="00431425" w:rsidRPr="00233A18" w:rsidRDefault="00431425" w:rsidP="00431425">
      <w:pPr>
        <w:jc w:val="center"/>
        <w:rPr>
          <w:rFonts w:cs="Times New Roman"/>
          <w:b/>
          <w:sz w:val="28"/>
          <w:szCs w:val="28"/>
        </w:rPr>
      </w:pP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Муниципальный район 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Pr="00744350">
        <w:rPr>
          <w:sz w:val="32"/>
          <w:szCs w:val="32"/>
        </w:rPr>
        <w:t>_____________</w:t>
      </w: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Учреждение_____________________________________________</w:t>
      </w:r>
    </w:p>
    <w:p w:rsidR="00431425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>
        <w:rPr>
          <w:sz w:val="32"/>
          <w:szCs w:val="32"/>
        </w:rPr>
        <w:t>ФИО участника, название коллектива_______________________</w:t>
      </w:r>
    </w:p>
    <w:p w:rsidR="00431425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Дата рождения___________________________________________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Возрастная категория_____________________________________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Название и авторы произведения____________________________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________________________________________________________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Техническое оснащение 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Руководитель____________________________________________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Контактный телефон______________________________________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Дата____________________________________________________</w:t>
      </w:r>
    </w:p>
    <w:p w:rsidR="00431425" w:rsidRPr="00744350" w:rsidRDefault="00431425" w:rsidP="00431425">
      <w:pPr>
        <w:pStyle w:val="a5"/>
        <w:spacing w:before="195" w:beforeAutospacing="0" w:after="0" w:afterAutospacing="0" w:line="195" w:lineRule="atLeast"/>
        <w:rPr>
          <w:sz w:val="32"/>
          <w:szCs w:val="32"/>
        </w:rPr>
      </w:pPr>
      <w:r w:rsidRPr="00744350">
        <w:rPr>
          <w:sz w:val="32"/>
          <w:szCs w:val="32"/>
        </w:rPr>
        <w:t>Подпись ответственного лица______________________________</w:t>
      </w:r>
    </w:p>
    <w:p w:rsidR="00431425" w:rsidRPr="00744350" w:rsidRDefault="00431425" w:rsidP="00431425">
      <w:pPr>
        <w:rPr>
          <w:rFonts w:cs="Times New Roman"/>
          <w:sz w:val="32"/>
          <w:szCs w:val="32"/>
        </w:rPr>
      </w:pPr>
    </w:p>
    <w:p w:rsidR="00431425" w:rsidRPr="00744350" w:rsidRDefault="00431425" w:rsidP="00431425">
      <w:pPr>
        <w:jc w:val="center"/>
        <w:rPr>
          <w:rFonts w:cs="Times New Roman"/>
          <w:sz w:val="32"/>
          <w:szCs w:val="32"/>
        </w:rPr>
      </w:pPr>
    </w:p>
    <w:p w:rsidR="00431425" w:rsidRPr="00744350" w:rsidRDefault="00431425" w:rsidP="00431425">
      <w:pPr>
        <w:jc w:val="center"/>
        <w:rPr>
          <w:rFonts w:cs="Times New Roman"/>
          <w:sz w:val="32"/>
          <w:szCs w:val="32"/>
        </w:rPr>
      </w:pPr>
    </w:p>
    <w:p w:rsidR="00431425" w:rsidRDefault="00431425" w:rsidP="00431425"/>
    <w:p w:rsidR="000C58A9" w:rsidRDefault="000C58A9"/>
    <w:sectPr w:rsidR="000C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文泉驛微米黑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4106"/>
    <w:multiLevelType w:val="hybridMultilevel"/>
    <w:tmpl w:val="9B9C3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E5"/>
    <w:rsid w:val="000C58A9"/>
    <w:rsid w:val="00431425"/>
    <w:rsid w:val="00E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810A-7FDA-4E0D-81D4-D9877C4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5"/>
    <w:pPr>
      <w:widowControl w:val="0"/>
      <w:suppressAutoHyphens/>
      <w:spacing w:after="0" w:line="240" w:lineRule="auto"/>
    </w:pPr>
    <w:rPr>
      <w:rFonts w:ascii="Times New Roman" w:eastAsia="文泉驛微米黑" w:hAnsi="Times New Roman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25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431425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31425"/>
  </w:style>
  <w:style w:type="paragraph" w:styleId="a5">
    <w:name w:val="Normal (Web)"/>
    <w:basedOn w:val="a"/>
    <w:uiPriority w:val="99"/>
    <w:unhideWhenUsed/>
    <w:rsid w:val="004314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79913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kykb&amp;from=yandex.ru%3Bsearch%2F%3Bweb%3B%3B&amp;text=&amp;etext=2116.q6Eyp4pGnl3zHXQbAtDqxfVYOZZmeWeGqSAkruK6-X60tCn2q_6knh6-e5brFT35ceizbsz75jx-ARCxf4s0gSgTX_ymTdsfk7Pg8_KKZ2zNr8EvRUgXn7aF5PQjcZrV.0baf4a498174384440ea9059296bde2b290b9835&amp;uuid=&amp;state=PEtFfuTeVD4jaxywoSUvtB2i7c0_vxGdnZzpoPOz6GTqyxekpgelGN0462N3raoDxGmZrxyyOXapd8URPfvG8NnrH0eJ-TPA4pJcCcYaOqU4R9Ljhl8tRw,,&amp;&amp;cst=AiuY0DBWFJ4BWM_uhLTTxNCO984PhKkF7pDdwSLPhE49b9VD8heSB77OPEJHdsvAAIQt2aTI1FzyYWj4Ddtm0X3AOvkxD9MXsrY3FpyyAZJiWWB6OLtn3C06ecxhrO0THIrJI5NpBMUOMtoQ9FHPg2nmlMOsppTg5osw9HwCy6KPpUiy_1bRy_pKsvZxukr3JdDZdVJa6JWrvGpovS2d9uc-BpXNDJnVQCU3qylMRFi25Xp3Bi2kQJHVnTUOoOeaMv3wjpAbG8lJUhJfYNZMnAz_nCPL8JqDUP3GBhsGbmXVG6CwkRsmR_sjD9Y0uJSdk_-j8xAG8AjCI1fVd6z7AWQnnDblEw-AqlZEiLb6mBg3DnfNF4owFNKWS--t8jF8M-I3U-0yqQV7TXuwLSZDH95LmXxY--qlWrumaTqNFX6FRRPxXePwLxqC27iJOwfX8DEORqzahaf0Mhnva7uOXFUBMWr22YB_6TT_-ySaWZwuyfq78_Zp58cE46XvwWeXGh5C5BzMEji4fkIB1YVesHTgxLBTH2eMgw3Gbj9uznSaPDpOl4S6RcIMnOR1bReCDznhD8QBAl6yRvkb_EzpTwjkfctZ176Z1CELzIxc9WSVGZXtGwyUq2C5rH7xNXko3hSha1yTOt5RKptodmQ6LDih1GYrv1LxodiGn9orMHaq1YMILJm3ckFgJRcu5-dhb_YTQ1bKccXYOAFhjLlJURxj0cIh5bCctGt0wQ_Ni2th0b_swOZCkkGasX6QIgOoEN9sXSVG_sBWIUYdoFwynPbQc_3sjq0dAd134XjfTTKVvVab33IHJ6uObX8a1SHaU33ZL9q7II_CgU14GV4xUMB2Ns_6ov8PpgeKXUJAknWH7eJl9JSj6tTnFRMTNBQD3P4r-8FQcaoJUEF_F9fao2AZgf6kxhQvgxpgktnjP4cKoa-aN4QYc_ZztwEtZGhAFMBVUnYk3vJZ40q5ndujvw,,&amp;data=UlNrNmk5WktYejR0eWJFYk1Ldmtxak9LeWFCZFJ4dkl4YkJUNkdHQXZYSlFiOC1PM3pSZDJPRl9pbi0zQ1JDY3hUMHJCazV5dU4tRTFyQWRfcXJTZ0tET1R1UjY0M1NU&amp;sign=7a15fb6a3f8b965edc0b0889aaf344cb&amp;keyno=0&amp;b64e=2&amp;ref=orjY4mGPRjk5boDnW0uvlrrd71vZw9kpVBUyA8nmgRG9LVuSbjgZ0KSDSKM-HFbMdPFdsAclWfPGPiEhFlgviwlA_PdbAm8VnTn1oWuCsnx_t0_O5Tj8T0HHOkcUJXBBegTg-pDn73vuq0pCLUU-EpliblS0pZmlWJs25-Kg8quNAZ0dG-rOD80UasS_AW5LmzRZUd2V4TE7oXoBP4P2IeM_CD6b7XiKuJSdh0GRbA8rflCuSckt2CXJEtsO_P4HOHiQwc7zonpfPP4r3ccAD1yNLHXFUVNbmfjj5AQQ_INCXDz4jwRacVklyEfjevlgVCvU8Ia432S4TADfVeXuYzWIEZ2YyUuuKXxc6IbmZtw,&amp;l10n=ru&amp;rp=1&amp;cts=1554794896196&amp;mc=3.1841837197791887&amp;hdtime=121436.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fey-rdk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4874</Characters>
  <Application>Microsoft Office Word</Application>
  <DocSecurity>0</DocSecurity>
  <Lines>40</Lines>
  <Paragraphs>11</Paragraphs>
  <ScaleCrop>false</ScaleCrop>
  <Company>diakov.net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2019-04-15T07:09:00Z</dcterms:created>
  <dcterms:modified xsi:type="dcterms:W3CDTF">2019-04-15T07:11:00Z</dcterms:modified>
</cp:coreProperties>
</file>