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AD" w:rsidRPr="008C5AAD" w:rsidRDefault="008C5AAD" w:rsidP="008C5AA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C5AAD">
        <w:rPr>
          <w:b/>
          <w:sz w:val="22"/>
          <w:szCs w:val="22"/>
        </w:rPr>
        <w:t xml:space="preserve">Примерный перечень вопросов, </w:t>
      </w:r>
    </w:p>
    <w:p w:rsidR="008C5AAD" w:rsidRPr="008C5AAD" w:rsidRDefault="008C5AAD" w:rsidP="008C5AA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C5AAD">
        <w:rPr>
          <w:b/>
          <w:sz w:val="22"/>
          <w:szCs w:val="22"/>
        </w:rPr>
        <w:t>обсуждаемых в ходе публичных консультаций</w:t>
      </w:r>
    </w:p>
    <w:p w:rsidR="008C5AAD" w:rsidRPr="008C5AAD" w:rsidRDefault="008C5AAD" w:rsidP="008C5AAD">
      <w:pPr>
        <w:autoSpaceDE w:val="0"/>
        <w:autoSpaceDN w:val="0"/>
        <w:adjustRightInd w:val="0"/>
        <w:rPr>
          <w:sz w:val="22"/>
          <w:szCs w:val="22"/>
        </w:rPr>
      </w:pPr>
    </w:p>
    <w:p w:rsidR="008C5AAD" w:rsidRPr="00A61F09" w:rsidRDefault="008C5AAD" w:rsidP="008C5AAD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A61F09">
        <w:rPr>
          <w:rFonts w:ascii="Times New Roman" w:hAnsi="Times New Roman" w:cs="Times New Roman"/>
          <w:sz w:val="22"/>
          <w:szCs w:val="22"/>
        </w:rPr>
        <w:t>Наименование проекта нормативного правового акта:</w:t>
      </w:r>
    </w:p>
    <w:p w:rsidR="008C5AAD" w:rsidRPr="008C5AAD" w:rsidRDefault="008C5AAD" w:rsidP="008C5AAD">
      <w:pPr>
        <w:pStyle w:val="ConsPlusNormal"/>
        <w:widowControl/>
        <w:ind w:firstLine="0"/>
        <w:jc w:val="both"/>
        <w:outlineLvl w:val="0"/>
        <w:rPr>
          <w:sz w:val="22"/>
          <w:szCs w:val="22"/>
          <w:u w:val="single"/>
        </w:rPr>
      </w:pPr>
      <w:proofErr w:type="gramStart"/>
      <w:r w:rsidRPr="008C5AAD">
        <w:rPr>
          <w:rFonts w:ascii="Times New Roman" w:hAnsi="Times New Roman" w:cs="Times New Roman"/>
          <w:sz w:val="24"/>
          <w:szCs w:val="24"/>
          <w:u w:val="single"/>
        </w:rPr>
        <w:t>Решение Собрания Представителей муниципального района Челно-Вершинский Самарской области «</w:t>
      </w:r>
      <w:r w:rsidR="00A61F09" w:rsidRPr="00A61F09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решение Собрание представителей муниципального района Челно-Вершинский Самарской области от 28.08.2017 № 129 «О Порядке определения размера платы по договору на размещение нестационарного торгового объекта на землях или земельных участках, государственная собственность на которые не разграничена или находящихся в муниципальной собственности, заключаемому без проведения аукциона, Порядке определения начального размера платы</w:t>
      </w:r>
      <w:proofErr w:type="gramEnd"/>
      <w:r w:rsidR="00A61F09" w:rsidRPr="00A61F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A61F09" w:rsidRPr="00A61F09">
        <w:rPr>
          <w:rFonts w:ascii="Times New Roman" w:hAnsi="Times New Roman" w:cs="Times New Roman"/>
          <w:sz w:val="24"/>
          <w:szCs w:val="24"/>
          <w:u w:val="single"/>
        </w:rPr>
        <w:t>по договору на размещение нестационарного торгового объекта на землях или земельных участках, государственная собственность на которые не разграничена или находящихся в муниципальной собственности, заключаемому по итогам аукциона»</w:t>
      </w:r>
      <w:r w:rsidRPr="008C5AAD">
        <w:rPr>
          <w:rFonts w:ascii="Times New Roman" w:hAnsi="Times New Roman" w:cs="Times New Roman"/>
          <w:sz w:val="24"/>
          <w:szCs w:val="24"/>
          <w:u w:val="single"/>
        </w:rPr>
        <w:t>».</w:t>
      </w:r>
      <w:r w:rsidRPr="008C5AAD">
        <w:rPr>
          <w:sz w:val="22"/>
          <w:szCs w:val="22"/>
          <w:u w:val="single"/>
        </w:rPr>
        <w:t xml:space="preserve"> </w:t>
      </w:r>
      <w:proofErr w:type="gramEnd"/>
    </w:p>
    <w:p w:rsidR="008C5AAD" w:rsidRPr="008C5AAD" w:rsidRDefault="008C5AAD" w:rsidP="008C5AAD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8C5AAD">
        <w:rPr>
          <w:rFonts w:ascii="Times New Roman" w:hAnsi="Times New Roman" w:cs="Times New Roman"/>
          <w:sz w:val="22"/>
          <w:szCs w:val="22"/>
        </w:rPr>
        <w:t>Разработчик проекта нормативного правового акта</w:t>
      </w:r>
      <w:r w:rsidR="00CC7118">
        <w:rPr>
          <w:rFonts w:ascii="Times New Roman" w:hAnsi="Times New Roman" w:cs="Times New Roman"/>
          <w:sz w:val="22"/>
          <w:szCs w:val="22"/>
        </w:rPr>
        <w:t>:</w:t>
      </w:r>
      <w:r w:rsidRPr="008C5A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7118" w:rsidRPr="00CC7118" w:rsidRDefault="00CC7118" w:rsidP="008C5AAD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C7118">
        <w:rPr>
          <w:rFonts w:ascii="Times New Roman" w:hAnsi="Times New Roman" w:cs="Times New Roman"/>
          <w:sz w:val="24"/>
          <w:szCs w:val="24"/>
          <w:u w:val="single"/>
        </w:rPr>
        <w:t>Комитет по управлению муниципальным имуществом администрации муниципального района Челно-Вершинский Самарской области</w:t>
      </w:r>
      <w:r w:rsidRPr="00CC711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8C5AAD" w:rsidRPr="008C5AAD" w:rsidRDefault="008C5AAD" w:rsidP="008C5AAD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8C5AAD">
        <w:rPr>
          <w:rFonts w:ascii="Times New Roman" w:hAnsi="Times New Roman" w:cs="Times New Roman"/>
          <w:sz w:val="22"/>
          <w:szCs w:val="22"/>
        </w:rPr>
        <w:t>Контактное лицо (Ф.И.О., должность, адрес электронной почты и контактный телефон)</w:t>
      </w:r>
    </w:p>
    <w:tbl>
      <w:tblPr>
        <w:tblW w:w="19846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9923"/>
      </w:tblGrid>
      <w:tr w:rsidR="00CC7118" w:rsidRPr="008C5AAD" w:rsidTr="00CC7118">
        <w:tc>
          <w:tcPr>
            <w:tcW w:w="9923" w:type="dxa"/>
          </w:tcPr>
          <w:p w:rsidR="00CC7118" w:rsidRPr="001C43C0" w:rsidRDefault="00CC7118" w:rsidP="00CC711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«Комитет по управлению муниципальным имуществом администрации муниципального района Челно-Вершинский Самарской области», ответственное лицо: Афанасьева Алла Анатольевна, адрес электронной почты: </w:t>
            </w:r>
            <w:hyperlink r:id="rId7" w:history="1">
              <w:r w:rsidRPr="009D2648">
                <w:rPr>
                  <w:rStyle w:val="a5"/>
                </w:rPr>
                <w:t>kumi.</w:t>
              </w:r>
              <w:r w:rsidRPr="009D2648">
                <w:rPr>
                  <w:rStyle w:val="a5"/>
                  <w:lang w:val="en-US"/>
                </w:rPr>
                <w:t>chv</w:t>
              </w:r>
              <w:r w:rsidRPr="009D2648">
                <w:rPr>
                  <w:rStyle w:val="a5"/>
                  <w:sz w:val="24"/>
                  <w:szCs w:val="24"/>
                </w:rPr>
                <w:t>@</w:t>
              </w:r>
              <w:r w:rsidRPr="009D2648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Pr="009D2648">
                <w:rPr>
                  <w:rStyle w:val="a5"/>
                  <w:sz w:val="24"/>
                  <w:szCs w:val="24"/>
                </w:rPr>
                <w:t>.</w:t>
              </w:r>
              <w:r w:rsidRPr="009D2648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884651 21</w:t>
            </w:r>
            <w:r w:rsidRPr="001C43C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9923" w:type="dxa"/>
          </w:tcPr>
          <w:p w:rsidR="00CC7118" w:rsidRPr="008C5AAD" w:rsidRDefault="00CC7118" w:rsidP="00CC711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5AAD" w:rsidRPr="008C5AAD" w:rsidRDefault="008C5AAD" w:rsidP="008C5AAD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8C5AAD">
        <w:rPr>
          <w:rFonts w:ascii="Times New Roman" w:hAnsi="Times New Roman" w:cs="Times New Roman"/>
          <w:sz w:val="22"/>
          <w:szCs w:val="22"/>
        </w:rPr>
        <w:t xml:space="preserve">Пожалуйста, заполните и направьте данную форму по электронной почте на адрес </w:t>
      </w:r>
      <w:hyperlink r:id="rId8" w:history="1">
        <w:r w:rsidR="00741823" w:rsidRPr="009D2648">
          <w:rPr>
            <w:rStyle w:val="a5"/>
          </w:rPr>
          <w:t>kumi.</w:t>
        </w:r>
        <w:r w:rsidR="00741823" w:rsidRPr="009D2648">
          <w:rPr>
            <w:rStyle w:val="a5"/>
            <w:lang w:val="en-US"/>
          </w:rPr>
          <w:t>chv</w:t>
        </w:r>
        <w:r w:rsidR="00741823" w:rsidRPr="009D2648">
          <w:rPr>
            <w:rStyle w:val="a5"/>
            <w:sz w:val="24"/>
            <w:szCs w:val="24"/>
          </w:rPr>
          <w:t>@</w:t>
        </w:r>
        <w:r w:rsidR="00741823" w:rsidRPr="009D2648">
          <w:rPr>
            <w:rStyle w:val="a5"/>
            <w:sz w:val="24"/>
            <w:szCs w:val="24"/>
            <w:lang w:val="en-US"/>
          </w:rPr>
          <w:t>mail</w:t>
        </w:r>
        <w:r w:rsidR="00741823" w:rsidRPr="009D2648">
          <w:rPr>
            <w:rStyle w:val="a5"/>
            <w:sz w:val="24"/>
            <w:szCs w:val="24"/>
          </w:rPr>
          <w:t>.</w:t>
        </w:r>
        <w:r w:rsidR="00741823" w:rsidRPr="009D2648">
          <w:rPr>
            <w:rStyle w:val="a5"/>
            <w:sz w:val="24"/>
            <w:szCs w:val="24"/>
            <w:lang w:val="en-US"/>
          </w:rPr>
          <w:t>ru</w:t>
        </w:r>
      </w:hyperlink>
      <w:r w:rsidRPr="008C5AAD">
        <w:rPr>
          <w:rFonts w:ascii="Times New Roman" w:hAnsi="Times New Roman" w:cs="Times New Roman"/>
          <w:sz w:val="22"/>
          <w:szCs w:val="22"/>
        </w:rPr>
        <w:t xml:space="preserve"> не позднее «</w:t>
      </w:r>
      <w:r w:rsidR="00A61F09">
        <w:rPr>
          <w:rFonts w:ascii="Times New Roman" w:hAnsi="Times New Roman" w:cs="Times New Roman"/>
          <w:sz w:val="22"/>
          <w:szCs w:val="22"/>
        </w:rPr>
        <w:t>17</w:t>
      </w:r>
      <w:r w:rsidRPr="008C5AAD">
        <w:rPr>
          <w:rFonts w:ascii="Times New Roman" w:hAnsi="Times New Roman" w:cs="Times New Roman"/>
          <w:sz w:val="22"/>
          <w:szCs w:val="22"/>
        </w:rPr>
        <w:t>»</w:t>
      </w:r>
      <w:r w:rsidR="00741823">
        <w:rPr>
          <w:rFonts w:ascii="Times New Roman" w:hAnsi="Times New Roman" w:cs="Times New Roman"/>
          <w:sz w:val="22"/>
          <w:szCs w:val="22"/>
        </w:rPr>
        <w:t xml:space="preserve"> </w:t>
      </w:r>
      <w:r w:rsidR="00A61F09">
        <w:rPr>
          <w:rFonts w:ascii="Times New Roman" w:hAnsi="Times New Roman" w:cs="Times New Roman"/>
          <w:sz w:val="22"/>
          <w:szCs w:val="22"/>
        </w:rPr>
        <w:t>февраля</w:t>
      </w:r>
      <w:r w:rsidR="00741823">
        <w:rPr>
          <w:rFonts w:ascii="Times New Roman" w:hAnsi="Times New Roman" w:cs="Times New Roman"/>
          <w:sz w:val="22"/>
          <w:szCs w:val="22"/>
        </w:rPr>
        <w:t xml:space="preserve"> </w:t>
      </w:r>
      <w:r w:rsidRPr="008C5AAD">
        <w:rPr>
          <w:rFonts w:ascii="Times New Roman" w:hAnsi="Times New Roman" w:cs="Times New Roman"/>
          <w:sz w:val="22"/>
          <w:szCs w:val="22"/>
        </w:rPr>
        <w:t>201</w:t>
      </w:r>
      <w:r w:rsidR="00A61F09">
        <w:rPr>
          <w:rFonts w:ascii="Times New Roman" w:hAnsi="Times New Roman" w:cs="Times New Roman"/>
          <w:sz w:val="22"/>
          <w:szCs w:val="22"/>
        </w:rPr>
        <w:t>9</w:t>
      </w:r>
      <w:r w:rsidRPr="008C5AA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8C5AAD" w:rsidRPr="008C5AAD" w:rsidRDefault="008C5AAD" w:rsidP="008C5AAD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8C5AAD">
        <w:rPr>
          <w:rFonts w:ascii="Times New Roman" w:hAnsi="Times New Roman" w:cs="Times New Roman"/>
          <w:sz w:val="22"/>
          <w:szCs w:val="22"/>
        </w:rPr>
        <w:t>Информация об участнике публичных консультаций:</w:t>
      </w:r>
    </w:p>
    <w:p w:rsidR="008C5AAD" w:rsidRPr="008C5AAD" w:rsidRDefault="008C5AAD" w:rsidP="008C5AAD">
      <w:pPr>
        <w:pStyle w:val="ConsPlusNonformat"/>
        <w:widowControl w:val="0"/>
        <w:rPr>
          <w:rFonts w:ascii="Times New Roman" w:hAnsi="Times New Roman" w:cs="Times New Roman"/>
          <w:sz w:val="22"/>
          <w:szCs w:val="22"/>
        </w:rPr>
      </w:pPr>
      <w:r w:rsidRPr="008C5AAD">
        <w:rPr>
          <w:rFonts w:ascii="Times New Roman" w:hAnsi="Times New Roman" w:cs="Times New Roman"/>
          <w:sz w:val="22"/>
          <w:szCs w:val="22"/>
        </w:rPr>
        <w:t>Ф.И.О. контактного лица __________________________________________________________________________________</w:t>
      </w:r>
    </w:p>
    <w:p w:rsidR="008C5AAD" w:rsidRPr="008C5AAD" w:rsidRDefault="008C5AAD" w:rsidP="008C5AAD">
      <w:pPr>
        <w:pStyle w:val="ConsPlusNonformat"/>
        <w:widowControl w:val="0"/>
        <w:rPr>
          <w:rFonts w:ascii="Times New Roman" w:hAnsi="Times New Roman" w:cs="Times New Roman"/>
          <w:sz w:val="22"/>
          <w:szCs w:val="22"/>
        </w:rPr>
      </w:pPr>
      <w:r w:rsidRPr="008C5AAD">
        <w:rPr>
          <w:rFonts w:ascii="Times New Roman" w:hAnsi="Times New Roman" w:cs="Times New Roman"/>
          <w:sz w:val="22"/>
          <w:szCs w:val="22"/>
        </w:rPr>
        <w:t>Контактный телефон  _______________________________________________________________</w:t>
      </w:r>
    </w:p>
    <w:p w:rsidR="008C5AAD" w:rsidRPr="008C5AAD" w:rsidRDefault="008C5AAD" w:rsidP="008C5AAD">
      <w:pPr>
        <w:pStyle w:val="ConsPlusNonformat"/>
        <w:widowControl w:val="0"/>
        <w:rPr>
          <w:rFonts w:ascii="Times New Roman" w:hAnsi="Times New Roman" w:cs="Times New Roman"/>
          <w:sz w:val="22"/>
          <w:szCs w:val="22"/>
        </w:rPr>
      </w:pPr>
      <w:r w:rsidRPr="008C5AAD">
        <w:rPr>
          <w:rFonts w:ascii="Times New Roman" w:hAnsi="Times New Roman" w:cs="Times New Roman"/>
          <w:sz w:val="22"/>
          <w:szCs w:val="22"/>
        </w:rPr>
        <w:t>Электронный адрес  ________________________________________________________________</w:t>
      </w:r>
    </w:p>
    <w:p w:rsidR="008C5AAD" w:rsidRPr="008C5AAD" w:rsidRDefault="008C5AAD" w:rsidP="008C5AAD">
      <w:pPr>
        <w:pStyle w:val="ConsPlusNonformat"/>
        <w:widowControl w:val="0"/>
        <w:rPr>
          <w:rFonts w:ascii="Times New Roman" w:hAnsi="Times New Roman" w:cs="Times New Roman"/>
          <w:sz w:val="22"/>
          <w:szCs w:val="22"/>
        </w:rPr>
      </w:pPr>
      <w:r w:rsidRPr="008C5AAD">
        <w:rPr>
          <w:rFonts w:ascii="Times New Roman" w:hAnsi="Times New Roman" w:cs="Times New Roman"/>
          <w:sz w:val="22"/>
          <w:szCs w:val="22"/>
        </w:rPr>
        <w:t>Наименование организации (Ф.И.О. индивидуального предпринимателя) __________________________________________________________________________________</w:t>
      </w:r>
    </w:p>
    <w:p w:rsidR="008C5AAD" w:rsidRPr="008C5AAD" w:rsidRDefault="008C5AAD" w:rsidP="008C5AAD">
      <w:pPr>
        <w:pStyle w:val="ConsPlusNonformat"/>
        <w:widowControl w:val="0"/>
        <w:rPr>
          <w:rFonts w:ascii="Times New Roman" w:hAnsi="Times New Roman" w:cs="Times New Roman"/>
          <w:sz w:val="22"/>
          <w:szCs w:val="22"/>
        </w:rPr>
      </w:pPr>
      <w:r w:rsidRPr="008C5AAD">
        <w:rPr>
          <w:rFonts w:ascii="Times New Roman" w:hAnsi="Times New Roman" w:cs="Times New Roman"/>
          <w:sz w:val="22"/>
          <w:szCs w:val="22"/>
        </w:rPr>
        <w:t>Сфера деятельности организации (индивидуального предпринимателя) __________________________________________________________________________________</w:t>
      </w:r>
    </w:p>
    <w:p w:rsidR="008C5AAD" w:rsidRPr="008C5AAD" w:rsidRDefault="008C5AAD" w:rsidP="008C5AA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C5AAD">
        <w:rPr>
          <w:sz w:val="22"/>
          <w:szCs w:val="22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C5AAD" w:rsidRPr="008C5AAD" w:rsidRDefault="008C5AAD" w:rsidP="008C5AA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C5AAD">
        <w:rPr>
          <w:sz w:val="22"/>
          <w:szCs w:val="22"/>
        </w:rPr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8C5AAD" w:rsidRPr="008C5AAD" w:rsidRDefault="008C5AAD" w:rsidP="008C5AA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C5AAD">
        <w:rPr>
          <w:sz w:val="22"/>
          <w:szCs w:val="22"/>
        </w:rPr>
        <w:t xml:space="preserve">3. Является ли выбранный вариант решения проблемы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</w:t>
      </w:r>
      <w:proofErr w:type="spellStart"/>
      <w:r w:rsidRPr="008C5AAD">
        <w:rPr>
          <w:sz w:val="22"/>
          <w:szCs w:val="22"/>
        </w:rPr>
        <w:t>затратны</w:t>
      </w:r>
      <w:proofErr w:type="spellEnd"/>
      <w:r w:rsidRPr="008C5AAD">
        <w:rPr>
          <w:sz w:val="22"/>
          <w:szCs w:val="22"/>
        </w:rPr>
        <w:t xml:space="preserve"> и (или) более эффективны.</w:t>
      </w:r>
    </w:p>
    <w:p w:rsidR="008C5AAD" w:rsidRPr="008C5AAD" w:rsidRDefault="008C5AAD" w:rsidP="008C5AA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C5AAD">
        <w:rPr>
          <w:sz w:val="22"/>
          <w:szCs w:val="22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8C5AAD" w:rsidRPr="008C5AAD" w:rsidRDefault="008C5AAD" w:rsidP="008C5AA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C5AAD">
        <w:rPr>
          <w:sz w:val="22"/>
          <w:szCs w:val="22"/>
        </w:rPr>
        <w:t xml:space="preserve">5.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  <w:r w:rsidRPr="008C5AAD">
        <w:rPr>
          <w:sz w:val="22"/>
          <w:szCs w:val="22"/>
          <w:u w:val="single"/>
        </w:rPr>
        <w:t xml:space="preserve">Приведите обоснования </w:t>
      </w:r>
      <w:r w:rsidRPr="008C5AAD">
        <w:rPr>
          <w:sz w:val="22"/>
          <w:szCs w:val="22"/>
        </w:rPr>
        <w:t>по каждому указанному положению.</w:t>
      </w:r>
    </w:p>
    <w:p w:rsidR="008C5AAD" w:rsidRPr="008C5AAD" w:rsidRDefault="008C5AAD" w:rsidP="008C5AA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C5AAD">
        <w:rPr>
          <w:sz w:val="22"/>
          <w:szCs w:val="22"/>
        </w:rPr>
        <w:t>6.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8C5AAD" w:rsidRPr="008C5AAD" w:rsidRDefault="008C5AAD" w:rsidP="008C5AA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C5AAD">
        <w:rPr>
          <w:sz w:val="22"/>
          <w:szCs w:val="22"/>
        </w:rPr>
        <w:t>7.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C5AAD" w:rsidRPr="008C5AAD" w:rsidRDefault="008C5AAD" w:rsidP="008C5AA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C5AAD">
        <w:rPr>
          <w:sz w:val="22"/>
          <w:szCs w:val="22"/>
        </w:rPr>
        <w:t>8.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C5AAD" w:rsidRPr="008C5AAD" w:rsidRDefault="008C5AAD" w:rsidP="008C5AAD">
      <w:pPr>
        <w:autoSpaceDE w:val="0"/>
        <w:autoSpaceDN w:val="0"/>
        <w:adjustRightInd w:val="0"/>
        <w:ind w:firstLine="709"/>
        <w:rPr>
          <w:sz w:val="22"/>
          <w:szCs w:val="22"/>
          <w:u w:val="single"/>
        </w:rPr>
      </w:pPr>
      <w:r w:rsidRPr="008C5AAD">
        <w:rPr>
          <w:sz w:val="22"/>
          <w:szCs w:val="22"/>
        </w:rPr>
        <w:t>9. Какие, на Ваш взгляд, целесообразно применить исключения по введению регулирования в отношении отде</w:t>
      </w:r>
      <w:bookmarkStart w:id="0" w:name="_GoBack"/>
      <w:bookmarkEnd w:id="0"/>
      <w:r w:rsidRPr="008C5AAD">
        <w:rPr>
          <w:sz w:val="22"/>
          <w:szCs w:val="22"/>
        </w:rPr>
        <w:t xml:space="preserve">льных групп лиц? </w:t>
      </w:r>
      <w:r w:rsidRPr="008C5AAD">
        <w:rPr>
          <w:sz w:val="22"/>
          <w:szCs w:val="22"/>
          <w:u w:val="single"/>
        </w:rPr>
        <w:t>Приведите соответствующее обоснование.</w:t>
      </w:r>
    </w:p>
    <w:p w:rsidR="002F0483" w:rsidRPr="008C5AAD" w:rsidRDefault="008C5AAD" w:rsidP="00A61F09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C5AAD">
        <w:rPr>
          <w:sz w:val="22"/>
          <w:szCs w:val="22"/>
        </w:rPr>
        <w:t>10. Иные предложения и замечания, которые, по Вашему мнению, целесообразно учесть в рамках оценки регулирующего воздействия.</w:t>
      </w:r>
    </w:p>
    <w:sectPr w:rsidR="002F0483" w:rsidRPr="008C5AAD" w:rsidSect="00A61F09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7D" w:rsidRDefault="0029197D">
      <w:r>
        <w:separator/>
      </w:r>
    </w:p>
  </w:endnote>
  <w:endnote w:type="continuationSeparator" w:id="0">
    <w:p w:rsidR="0029197D" w:rsidRDefault="0029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7D" w:rsidRDefault="0029197D">
      <w:r>
        <w:separator/>
      </w:r>
    </w:p>
  </w:footnote>
  <w:footnote w:type="continuationSeparator" w:id="0">
    <w:p w:rsidR="0029197D" w:rsidRDefault="00291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2F" w:rsidRDefault="00741823" w:rsidP="00F92B2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1F09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FE"/>
    <w:rsid w:val="0029197D"/>
    <w:rsid w:val="002C3DFE"/>
    <w:rsid w:val="002F0483"/>
    <w:rsid w:val="00741823"/>
    <w:rsid w:val="008C5AAD"/>
    <w:rsid w:val="00A61F09"/>
    <w:rsid w:val="00C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C5A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5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C5A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8C5A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C5A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5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C5A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8C5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.ch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mi.ch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Muxail</dc:creator>
  <cp:keywords/>
  <dc:description/>
  <cp:lastModifiedBy>MandreikinMA</cp:lastModifiedBy>
  <cp:revision>3</cp:revision>
  <dcterms:created xsi:type="dcterms:W3CDTF">2017-05-17T07:40:00Z</dcterms:created>
  <dcterms:modified xsi:type="dcterms:W3CDTF">2019-02-05T05:14:00Z</dcterms:modified>
</cp:coreProperties>
</file>