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926477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BC5C9C" w:rsidRDefault="00BC5C9C" w:rsidP="00593761">
                    <w:pPr>
                      <w:rPr>
                        <w:sz w:val="28"/>
                      </w:rPr>
                    </w:pPr>
                  </w:p>
                  <w:p w:rsidR="00BC5C9C" w:rsidRPr="00F0133E" w:rsidRDefault="00BC5C9C" w:rsidP="00593761">
                    <w:pPr>
                      <w:rPr>
                        <w:sz w:val="28"/>
                      </w:rPr>
                    </w:pPr>
                  </w:p>
                  <w:p w:rsidR="00BC5C9C" w:rsidRPr="00F0133E" w:rsidRDefault="00BC5C9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BC5C9C" w:rsidRPr="00F0133E" w:rsidRDefault="00BC5C9C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BC5C9C" w:rsidRPr="00F0133E" w:rsidRDefault="00BC5C9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BC5C9C" w:rsidRPr="00F0133E" w:rsidRDefault="00BC5C9C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BC5C9C" w:rsidRDefault="00BC5C9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BC5C9C" w:rsidRPr="003860ED" w:rsidRDefault="00BC5C9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BC5C9C" w:rsidRDefault="00BC5C9C" w:rsidP="00593761">
                    <w:pPr>
                      <w:jc w:val="center"/>
                    </w:pPr>
                  </w:p>
                  <w:p w:rsidR="00BC5C9C" w:rsidRDefault="00BC5C9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BC5C9C" w:rsidRDefault="00BC5C9C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BC5C9C" w:rsidRDefault="00BC5C9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BC5C9C" w:rsidRDefault="00BC5C9C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CA5627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CA5627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CA5627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CA562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CA562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CA5627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CA562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731CC" w:rsidRPr="00CA5627" w:rsidRDefault="00A731CC" w:rsidP="00B027D6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B00845">
        <w:rPr>
          <w:rFonts w:ascii="Times New Roman" w:hAnsi="Times New Roman"/>
          <w:b/>
          <w:sz w:val="24"/>
          <w:szCs w:val="24"/>
        </w:rPr>
        <w:t>Озерки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201</w:t>
      </w:r>
      <w:r w:rsidR="00261DBB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201</w:t>
      </w:r>
      <w:r w:rsidR="00261DBB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и 20</w:t>
      </w:r>
      <w:r w:rsidR="00261DBB">
        <w:rPr>
          <w:rFonts w:ascii="Times New Roman" w:hAnsi="Times New Roman"/>
          <w:b/>
          <w:sz w:val="24"/>
          <w:szCs w:val="24"/>
        </w:rPr>
        <w:t>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B52E2C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B52E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B52E2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261DBB">
        <w:rPr>
          <w:rFonts w:ascii="Times New Roman" w:hAnsi="Times New Roman"/>
          <w:b/>
          <w:color w:val="000000"/>
          <w:sz w:val="24"/>
          <w:szCs w:val="24"/>
        </w:rPr>
        <w:t>05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261DBB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261DBB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28504A">
        <w:rPr>
          <w:rFonts w:ascii="Times New Roman" w:hAnsi="Times New Roman"/>
          <w:sz w:val="24"/>
          <w:szCs w:val="24"/>
          <w:lang w:eastAsia="ru-RU"/>
        </w:rPr>
        <w:t>116</w:t>
      </w:r>
      <w:r w:rsidRPr="008A5A73">
        <w:rPr>
          <w:rFonts w:ascii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7A5F9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261DB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7A5F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61DBB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261DBB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3267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7A5F98">
        <w:rPr>
          <w:rFonts w:ascii="Times New Roman" w:hAnsi="Times New Roman"/>
          <w:color w:val="000000"/>
          <w:sz w:val="24"/>
          <w:szCs w:val="24"/>
          <w:lang w:eastAsia="ru-RU"/>
        </w:rPr>
        <w:t>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проведена экспертиза проекта решения Собрания представителей сельского поселения</w:t>
      </w:r>
      <w:r w:rsidR="00A52D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Озерки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бюджете сельского поселения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  на 201</w:t>
      </w:r>
      <w:r w:rsidR="00261DBB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261DBB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261DBB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14.11.201</w:t>
      </w:r>
      <w:r w:rsidR="00B52E2C">
        <w:rPr>
          <w:rFonts w:ascii="Times New Roman" w:hAnsi="Times New Roman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4050">
        <w:rPr>
          <w:rFonts w:ascii="Times New Roman" w:hAnsi="Times New Roman"/>
          <w:sz w:val="24"/>
          <w:szCs w:val="24"/>
        </w:rPr>
        <w:t>равнительный анализ  плановых показателей доходов бюджета сельского поселения в проекте на 201</w:t>
      </w:r>
      <w:r w:rsidR="00261DB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201</w:t>
      </w:r>
      <w:r w:rsidR="00261DBB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>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решения о бюджете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DB72C5" w:rsidRDefault="00464050" w:rsidP="00DB72C5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2C5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со статьей 169 (п.2., ч.4) Бюджетного Кодекса Российской Федерации, проект  бюджета сельского поселения составлен на очередной  201</w:t>
      </w:r>
      <w:r w:rsidR="00261DB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201</w:t>
      </w:r>
      <w:r w:rsidR="00261DB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261DBB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201</w:t>
      </w:r>
      <w:r w:rsidR="00261DBB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261DBB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261DBB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201</w:t>
      </w:r>
      <w:r w:rsidR="00261DB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261DBB">
        <w:rPr>
          <w:rFonts w:ascii="Times New Roman" w:hAnsi="Times New Roman"/>
          <w:sz w:val="24"/>
          <w:szCs w:val="24"/>
        </w:rPr>
        <w:t>4 923.0</w:t>
      </w:r>
      <w:r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261DB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D2B3A" w:rsidRPr="006D2B3A">
        <w:rPr>
          <w:rFonts w:ascii="Times New Roman" w:hAnsi="Times New Roman"/>
          <w:sz w:val="24"/>
          <w:szCs w:val="24"/>
        </w:rPr>
        <w:t>3</w:t>
      </w:r>
      <w:r w:rsidR="006D2B3A">
        <w:rPr>
          <w:rFonts w:ascii="Times New Roman" w:hAnsi="Times New Roman"/>
          <w:sz w:val="24"/>
          <w:szCs w:val="24"/>
        </w:rPr>
        <w:t> </w:t>
      </w:r>
      <w:r w:rsidR="006D2B3A" w:rsidRPr="006D2B3A">
        <w:rPr>
          <w:rFonts w:ascii="Times New Roman" w:hAnsi="Times New Roman"/>
          <w:sz w:val="24"/>
          <w:szCs w:val="24"/>
        </w:rPr>
        <w:t>372.4</w:t>
      </w:r>
      <w:r w:rsidRPr="00464050">
        <w:rPr>
          <w:rFonts w:ascii="Times New Roman" w:hAnsi="Times New Roman"/>
          <w:sz w:val="24"/>
          <w:szCs w:val="24"/>
        </w:rPr>
        <w:t xml:space="preserve"> тыс.руб., на 201</w:t>
      </w:r>
      <w:r w:rsidR="00CA562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D2B3A" w:rsidRPr="006D2B3A">
        <w:rPr>
          <w:rFonts w:ascii="Times New Roman" w:hAnsi="Times New Roman"/>
          <w:sz w:val="24"/>
          <w:szCs w:val="24"/>
        </w:rPr>
        <w:t>3</w:t>
      </w:r>
      <w:r w:rsidR="006D2B3A">
        <w:rPr>
          <w:rFonts w:ascii="Times New Roman" w:hAnsi="Times New Roman"/>
          <w:sz w:val="24"/>
          <w:szCs w:val="24"/>
          <w:lang w:val="en-US"/>
        </w:rPr>
        <w:t> </w:t>
      </w:r>
      <w:r w:rsidR="006D2B3A" w:rsidRPr="006D2B3A">
        <w:rPr>
          <w:rFonts w:ascii="Times New Roman" w:hAnsi="Times New Roman"/>
          <w:sz w:val="24"/>
          <w:szCs w:val="24"/>
        </w:rPr>
        <w:t>458.7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на 201</w:t>
      </w:r>
      <w:r w:rsidR="00CA5627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 в сумме  </w:t>
      </w:r>
      <w:r w:rsidR="006D2B3A" w:rsidRPr="006D2B3A">
        <w:rPr>
          <w:rFonts w:ascii="Times New Roman" w:hAnsi="Times New Roman"/>
          <w:sz w:val="24"/>
          <w:szCs w:val="24"/>
        </w:rPr>
        <w:t>4</w:t>
      </w:r>
      <w:r w:rsidR="006D2B3A">
        <w:rPr>
          <w:rFonts w:ascii="Times New Roman" w:hAnsi="Times New Roman"/>
          <w:sz w:val="24"/>
          <w:szCs w:val="24"/>
        </w:rPr>
        <w:t> </w:t>
      </w:r>
      <w:r w:rsidR="006D2B3A" w:rsidRPr="006D2B3A">
        <w:rPr>
          <w:rFonts w:ascii="Times New Roman" w:hAnsi="Times New Roman"/>
          <w:sz w:val="24"/>
          <w:szCs w:val="24"/>
        </w:rPr>
        <w:t>833.8</w:t>
      </w:r>
      <w:r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CA562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D2B3A" w:rsidRPr="006D2B3A">
        <w:rPr>
          <w:rFonts w:ascii="Times New Roman" w:hAnsi="Times New Roman"/>
          <w:sz w:val="24"/>
          <w:szCs w:val="24"/>
        </w:rPr>
        <w:t>3</w:t>
      </w:r>
      <w:r w:rsidR="00261DBB">
        <w:rPr>
          <w:rFonts w:ascii="Times New Roman" w:hAnsi="Times New Roman"/>
          <w:sz w:val="24"/>
          <w:szCs w:val="24"/>
        </w:rPr>
        <w:t> 660.2</w:t>
      </w:r>
      <w:r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261DBB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D2B3A" w:rsidRPr="006D2B3A">
        <w:rPr>
          <w:rFonts w:ascii="Times New Roman" w:hAnsi="Times New Roman"/>
          <w:sz w:val="24"/>
          <w:szCs w:val="24"/>
        </w:rPr>
        <w:t>3</w:t>
      </w:r>
      <w:r w:rsidR="00261DBB">
        <w:rPr>
          <w:rFonts w:ascii="Times New Roman" w:hAnsi="Times New Roman"/>
          <w:sz w:val="24"/>
          <w:szCs w:val="24"/>
          <w:lang w:val="en-US"/>
        </w:rPr>
        <w:t> </w:t>
      </w:r>
      <w:r w:rsidR="00261DBB">
        <w:rPr>
          <w:rFonts w:ascii="Times New Roman" w:hAnsi="Times New Roman"/>
          <w:sz w:val="24"/>
          <w:szCs w:val="24"/>
        </w:rPr>
        <w:t>773.5</w:t>
      </w:r>
      <w:r w:rsidR="006D2B3A" w:rsidRPr="006D2B3A">
        <w:rPr>
          <w:rFonts w:ascii="Times New Roman" w:hAnsi="Times New Roman"/>
          <w:sz w:val="24"/>
          <w:szCs w:val="24"/>
        </w:rPr>
        <w:t>.</w:t>
      </w:r>
      <w:r w:rsidR="006D2B3A" w:rsidRPr="00193191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>-   бюджет сельского поселения на очередной финансовый 201</w:t>
      </w:r>
      <w:r w:rsidR="00261DBB">
        <w:rPr>
          <w:rFonts w:ascii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201</w:t>
      </w:r>
      <w:r w:rsidR="00261DBB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261DBB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5B500B">
        <w:rPr>
          <w:rFonts w:ascii="Times New Roman" w:hAnsi="Times New Roman"/>
          <w:sz w:val="24"/>
          <w:szCs w:val="24"/>
          <w:lang w:eastAsia="ru-RU"/>
        </w:rPr>
        <w:t>-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общий объем условно утверждаемых   расходов на 2019 год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92.0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тыс. руб., на 2020 год – </w:t>
      </w:r>
      <w:r>
        <w:rPr>
          <w:rFonts w:ascii="Times New Roman" w:hAnsi="Times New Roman"/>
          <w:sz w:val="24"/>
          <w:szCs w:val="24"/>
          <w:lang w:eastAsia="ru-RU"/>
        </w:rPr>
        <w:t xml:space="preserve">189.0 </w:t>
      </w:r>
      <w:r w:rsidRPr="005B500B">
        <w:rPr>
          <w:rFonts w:ascii="Times New Roman" w:hAnsi="Times New Roman"/>
          <w:sz w:val="24"/>
          <w:szCs w:val="24"/>
          <w:lang w:eastAsia="ru-RU"/>
        </w:rPr>
        <w:t>тыс. руб. (ст.2 текстовой части проекта бюджета);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>-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объем бюджетных ассигнований, направляемые на исполнение публичных нормативных обязательств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году утверждены  в размере   0 тыс. руб. (ст.3 текстовой части проекта бюджета);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  -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объем межбюджетных трансфертов, получаемых из областного  бюджета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, утвержден на 2018 год  в сумме  </w:t>
      </w:r>
      <w:r w:rsidR="00A945C7">
        <w:rPr>
          <w:rFonts w:ascii="Times New Roman" w:hAnsi="Times New Roman"/>
          <w:sz w:val="24"/>
          <w:szCs w:val="24"/>
          <w:lang w:eastAsia="ru-RU"/>
        </w:rPr>
        <w:t>1 442</w:t>
      </w:r>
      <w:r w:rsidRPr="005B500B">
        <w:rPr>
          <w:rFonts w:ascii="Times New Roman" w:hAnsi="Times New Roman"/>
          <w:sz w:val="24"/>
          <w:szCs w:val="24"/>
          <w:lang w:eastAsia="ru-RU"/>
        </w:rPr>
        <w:t>.0 тыс. руб., на 2019 и 2020 годы- по 0.0 тыс. руб. на каждый планируемый год  (п.1ст.4 текстовой части проекта бюджета);</w:t>
      </w:r>
    </w:p>
    <w:p w:rsidR="005B500B" w:rsidRPr="005B500B" w:rsidRDefault="00DB72C5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объем безвозмездных поступлений в доход бюджета сельского поселения </w:t>
      </w:r>
      <w:r w:rsidR="00A945C7">
        <w:rPr>
          <w:rFonts w:ascii="Times New Roman" w:hAnsi="Times New Roman"/>
          <w:b/>
          <w:sz w:val="24"/>
          <w:szCs w:val="24"/>
          <w:lang w:eastAsia="ru-RU"/>
        </w:rPr>
        <w:t>Озерки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 Челно-Вершинский</w:t>
      </w:r>
      <w:r w:rsidR="00B52E2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утвержден  на 2018 год в сумме </w:t>
      </w:r>
      <w:r w:rsidR="00A945C7">
        <w:rPr>
          <w:rFonts w:ascii="Times New Roman" w:hAnsi="Times New Roman"/>
          <w:sz w:val="24"/>
          <w:szCs w:val="24"/>
          <w:lang w:eastAsia="ru-RU"/>
        </w:rPr>
        <w:t>1 929.0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тыс. руб., на  2019 год в сумме </w:t>
      </w:r>
      <w:r w:rsidR="00A945C7">
        <w:rPr>
          <w:rFonts w:ascii="Times New Roman" w:hAnsi="Times New Roman"/>
          <w:sz w:val="24"/>
          <w:szCs w:val="24"/>
          <w:lang w:eastAsia="ru-RU"/>
        </w:rPr>
        <w:t>407.2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тыс. руб. и на 2020 год в сумме </w:t>
      </w:r>
      <w:r w:rsidR="00A945C7">
        <w:rPr>
          <w:rFonts w:ascii="Times New Roman" w:hAnsi="Times New Roman"/>
          <w:sz w:val="24"/>
          <w:szCs w:val="24"/>
          <w:lang w:eastAsia="ru-RU"/>
        </w:rPr>
        <w:t>420.5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  тыс. руб. ( п.2 ст.4 текстовой части проекта бюджета);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ab/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52E2C">
        <w:rPr>
          <w:rFonts w:ascii="Times New Roman" w:hAnsi="Times New Roman"/>
          <w:sz w:val="24"/>
          <w:szCs w:val="24"/>
          <w:lang w:eastAsia="ru-RU"/>
        </w:rPr>
        <w:t>-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2E2C">
        <w:rPr>
          <w:rFonts w:ascii="Times New Roman" w:hAnsi="Times New Roman"/>
          <w:b/>
          <w:sz w:val="24"/>
          <w:szCs w:val="24"/>
          <w:lang w:eastAsia="ru-RU"/>
        </w:rPr>
        <w:t>перечень главных администраторов доходов бюджета</w:t>
      </w:r>
      <w:r w:rsidRPr="00B52E2C">
        <w:rPr>
          <w:rFonts w:ascii="Times New Roman" w:hAnsi="Times New Roman"/>
          <w:sz w:val="24"/>
          <w:szCs w:val="24"/>
          <w:lang w:eastAsia="ru-RU"/>
        </w:rPr>
        <w:t xml:space="preserve"> (п.1 ст. 5 текстовой части проекта бюджета и приложение</w:t>
      </w:r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№ 1 к проекту  решения);   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ab/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-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перечень главных администраторов источников финансирования дефицита бюджета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(п.2 ст. 5 текстовой части проекта бюджета и  приложение № 2 к проекту решения.); 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нормативы распределения поступлений местных налогов и сборов на 2018 год и плановый 2019 и 2020 годы: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>Невыясненные поступления,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зачисляемые в бюджеты поселений – 100%;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lastRenderedPageBreak/>
        <w:t>Прочие неналоговые доходы бюджетов поселений- 100% ( п. 3 ст.6 текстовой части проекта бюджета).</w:t>
      </w:r>
    </w:p>
    <w:p w:rsid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5B500B">
        <w:rPr>
          <w:rFonts w:ascii="Times New Roman" w:hAnsi="Times New Roman"/>
          <w:sz w:val="24"/>
          <w:szCs w:val="24"/>
          <w:lang w:eastAsia="ru-RU"/>
        </w:rPr>
        <w:t>бюджета поселения на 2018 год в сумме- 30.0 тыс. руб., на 2019 - 2020 г.г. 0.0 тыс. руб. ежегодно (ст.6 текстовой части проекта бюджета);</w:t>
      </w:r>
    </w:p>
    <w:p w:rsidR="00A945C7" w:rsidRPr="00A945C7" w:rsidRDefault="00B52E2C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945C7"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ведомственная структура расходов бюджета сельского поселения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на 2018 г и 2019-2020 г.г. (</w:t>
      </w:r>
      <w:r w:rsidR="00A945C7">
        <w:rPr>
          <w:rFonts w:ascii="Times New Roman" w:hAnsi="Times New Roman"/>
          <w:sz w:val="24"/>
          <w:szCs w:val="24"/>
          <w:lang w:eastAsia="ru-RU"/>
        </w:rPr>
        <w:t xml:space="preserve">п.1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ст.</w:t>
      </w:r>
      <w:r w:rsidR="00A945C7">
        <w:rPr>
          <w:rFonts w:ascii="Times New Roman" w:hAnsi="Times New Roman"/>
          <w:sz w:val="24"/>
          <w:szCs w:val="24"/>
          <w:lang w:eastAsia="ru-RU"/>
        </w:rPr>
        <w:t>7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 и  приложение 3 к проекту  решения);</w:t>
      </w:r>
    </w:p>
    <w:p w:rsidR="00A945C7" w:rsidRDefault="00A945C7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5C7">
        <w:rPr>
          <w:rFonts w:ascii="Times New Roman" w:hAnsi="Times New Roman"/>
          <w:sz w:val="24"/>
          <w:szCs w:val="24"/>
          <w:lang w:eastAsia="ru-RU"/>
        </w:rPr>
        <w:t xml:space="preserve">          -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статьям( муниципальным программам и непрограммным направлениям деятельности),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Озерки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Челно-Вешинский</w:t>
      </w:r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Самарской области на 2018 год и на плановый период 2019-2020 г.г., ( </w:t>
      </w:r>
      <w:r>
        <w:rPr>
          <w:rFonts w:ascii="Times New Roman" w:hAnsi="Times New Roman"/>
          <w:sz w:val="24"/>
          <w:szCs w:val="24"/>
          <w:lang w:eastAsia="ru-RU"/>
        </w:rPr>
        <w:t xml:space="preserve">п.2 </w:t>
      </w:r>
      <w:r w:rsidRPr="00A945C7">
        <w:rPr>
          <w:rFonts w:ascii="Times New Roman" w:hAnsi="Times New Roman"/>
          <w:sz w:val="24"/>
          <w:szCs w:val="24"/>
          <w:lang w:eastAsia="ru-RU"/>
        </w:rPr>
        <w:t>ст.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 и приложение № 4 к решению);</w:t>
      </w:r>
    </w:p>
    <w:p w:rsidR="00A945C7" w:rsidRPr="00A945C7" w:rsidRDefault="00A945C7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            - объем межбюджетных трансфертов из местного бюджета на выполнение переданных полномочий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утвержден на 2018 год в сумме  </w:t>
      </w:r>
      <w:r>
        <w:rPr>
          <w:rFonts w:ascii="Times New Roman" w:hAnsi="Times New Roman"/>
          <w:sz w:val="24"/>
          <w:szCs w:val="24"/>
          <w:lang w:eastAsia="ru-RU"/>
        </w:rPr>
        <w:t>588.5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тыс. руб. на  2019 в сумме </w:t>
      </w:r>
      <w:r>
        <w:rPr>
          <w:rFonts w:ascii="Times New Roman" w:hAnsi="Times New Roman"/>
          <w:sz w:val="24"/>
          <w:szCs w:val="24"/>
          <w:lang w:eastAsia="ru-RU"/>
        </w:rPr>
        <w:t>547.2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тыс. руб. и на 2020 год в сумме 389.7  тыс. руб.(ст.</w:t>
      </w:r>
      <w:r w:rsidR="002169C1">
        <w:rPr>
          <w:rFonts w:ascii="Times New Roman" w:hAnsi="Times New Roman"/>
          <w:sz w:val="24"/>
          <w:szCs w:val="24"/>
          <w:lang w:eastAsia="ru-RU"/>
        </w:rPr>
        <w:t>8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:rsidR="00A945C7" w:rsidRPr="00A945C7" w:rsidRDefault="00A945C7" w:rsidP="00A945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945C7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>верхний предел муниципального  долга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установлен в сумме 0 тыс. руб. по всем годам. (п.1 статьи </w:t>
      </w:r>
      <w:r w:rsidR="002169C1">
        <w:rPr>
          <w:rFonts w:ascii="Times New Roman" w:hAnsi="Times New Roman"/>
          <w:sz w:val="24"/>
          <w:szCs w:val="24"/>
          <w:lang w:eastAsia="ru-RU"/>
        </w:rPr>
        <w:t>9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бюджета). </w:t>
      </w:r>
    </w:p>
    <w:p w:rsidR="00A945C7" w:rsidRPr="00A945C7" w:rsidRDefault="00B52E2C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45C7"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предельный объем муниципального  долга и объем расходов на обслуживание муниципального долга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(п.2 и п. 3 ст.</w:t>
      </w:r>
      <w:r w:rsidR="002169C1">
        <w:rPr>
          <w:rFonts w:ascii="Times New Roman" w:hAnsi="Times New Roman"/>
          <w:sz w:val="24"/>
          <w:szCs w:val="24"/>
          <w:lang w:eastAsia="ru-RU"/>
        </w:rPr>
        <w:t>9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:rsidR="00A945C7" w:rsidRPr="00A945C7" w:rsidRDefault="00A945C7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5C7">
        <w:rPr>
          <w:rFonts w:ascii="Times New Roman" w:hAnsi="Times New Roman"/>
          <w:sz w:val="24"/>
          <w:szCs w:val="24"/>
          <w:lang w:eastAsia="ru-RU"/>
        </w:rPr>
        <w:tab/>
        <w:t>-</w:t>
      </w:r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источники   внутреннего финансирования   дефицита   бюджета на 2018 год и источники   внутреннего финансирования   дефицита   бюджета на плановый период 2019 и 2020 годов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2169C1">
        <w:rPr>
          <w:rFonts w:ascii="Times New Roman" w:hAnsi="Times New Roman"/>
          <w:sz w:val="24"/>
          <w:szCs w:val="24"/>
          <w:lang w:eastAsia="ru-RU"/>
        </w:rPr>
        <w:t>Озерки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Челно-Вершинский  учтены в общей сумме  0 тыс. руб. и распределены по видам источников в приложении № 5 и 6 к проекту решения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ст. </w:t>
      </w:r>
      <w:r w:rsidR="002169C1">
        <w:rPr>
          <w:rFonts w:ascii="Times New Roman" w:hAnsi="Times New Roman"/>
          <w:sz w:val="24"/>
          <w:szCs w:val="24"/>
          <w:lang w:eastAsia="ru-RU"/>
        </w:rPr>
        <w:t>10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общий объем бюджетных ассигнований дорожного фонда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бюджета поселения утвержден на 2018 год в сумме- </w:t>
      </w:r>
      <w:r w:rsidR="002169C1">
        <w:rPr>
          <w:rFonts w:ascii="Times New Roman" w:hAnsi="Times New Roman"/>
          <w:sz w:val="24"/>
          <w:szCs w:val="24"/>
          <w:lang w:eastAsia="ru-RU"/>
        </w:rPr>
        <w:t>1 311.0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тыс. руб., на 2019- 2020 годы по </w:t>
      </w:r>
      <w:r w:rsidR="002169C1">
        <w:rPr>
          <w:rFonts w:ascii="Times New Roman" w:hAnsi="Times New Roman"/>
          <w:sz w:val="24"/>
          <w:szCs w:val="24"/>
          <w:lang w:eastAsia="ru-RU"/>
        </w:rPr>
        <w:t>1 476</w:t>
      </w:r>
      <w:r w:rsidRPr="005B500B">
        <w:rPr>
          <w:rFonts w:ascii="Times New Roman" w:hAnsi="Times New Roman"/>
          <w:sz w:val="24"/>
          <w:szCs w:val="24"/>
          <w:lang w:eastAsia="ru-RU"/>
        </w:rPr>
        <w:t>.0 тыс. руб. ежегодно (ст.</w:t>
      </w:r>
      <w:r w:rsidR="002169C1">
        <w:rPr>
          <w:rFonts w:ascii="Times New Roman" w:hAnsi="Times New Roman"/>
          <w:sz w:val="24"/>
          <w:szCs w:val="24"/>
          <w:lang w:eastAsia="ru-RU"/>
        </w:rPr>
        <w:t>11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ab/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Кроме вышеперечисленных показателей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сельского поселения 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предусмотрено следующее</w:t>
      </w:r>
      <w:r w:rsidRPr="005B500B">
        <w:rPr>
          <w:rFonts w:ascii="Times New Roman" w:hAnsi="Times New Roman"/>
          <w:sz w:val="24"/>
          <w:szCs w:val="24"/>
          <w:lang w:eastAsia="ru-RU"/>
        </w:rPr>
        <w:t>:</w:t>
      </w:r>
    </w:p>
    <w:p w:rsidR="005B500B" w:rsidRPr="005B500B" w:rsidRDefault="00DB72C5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>показатели поступления доходов в бюджет сельского поселения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на 2018 год и плановый период 2019 и 2020 годы (приложение № 1 к пояснительной записке).</w:t>
      </w:r>
    </w:p>
    <w:p w:rsidR="005B500B" w:rsidRPr="00464050" w:rsidRDefault="002169C1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В проекте бюджета согласно п.п.3 п.2 статьи 78 Бюджетного кодекса предусмотрено предоставление из местного бюджета субсидий гражданам, ведущим личное подсобное хозяйство на территории сельского поселения (п.п.2,3 ст. 7</w:t>
      </w:r>
      <w:r w:rsidRPr="002169C1">
        <w:rPr>
          <w:rFonts w:ascii="Times New Roman" w:hAnsi="Times New Roman"/>
          <w:sz w:val="24"/>
          <w:szCs w:val="24"/>
          <w:lang w:eastAsia="ru-RU"/>
        </w:rPr>
        <w:t>текстовой части проекта бюджета)</w:t>
      </w:r>
    </w:p>
    <w:p w:rsidR="00464050" w:rsidRPr="00464050" w:rsidRDefault="00464050" w:rsidP="002169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</w:p>
    <w:p w:rsidR="00464050" w:rsidRPr="000F3F32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F3F3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3F32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Прогноз доходов бюджета сельского поселения рассчитан  исходя из ожидаемых поступлений доходов в 201</w:t>
      </w:r>
      <w:r w:rsidR="00BC5C9C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Структура доходной части  бюджета сельского поселения в 201</w:t>
      </w:r>
      <w:r w:rsidR="00BC5C9C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201</w:t>
      </w:r>
      <w:r w:rsidR="00BC5C9C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20</w:t>
      </w:r>
      <w:r w:rsidR="00BC5C9C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BC5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</w:t>
            </w:r>
            <w:r w:rsidR="00BC5C9C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8</w:t>
            </w: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BC5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201</w:t>
            </w:r>
            <w:r w:rsidR="00BC5C9C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9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DB72C5" w:rsidP="00DB7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20 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BC5C9C" w:rsidRPr="00464050" w:rsidTr="00BC5C9C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9C" w:rsidRPr="00464050" w:rsidRDefault="00BC5C9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4923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3660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3773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BC5C9C" w:rsidRPr="00464050" w:rsidTr="00BC5C9C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9C" w:rsidRPr="00464050" w:rsidRDefault="00BC5C9C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BC5C9C" w:rsidRPr="00464050" w:rsidRDefault="00BC5C9C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2994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3253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3353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BC5C9C" w:rsidRPr="00464050" w:rsidTr="00BC5C9C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9C" w:rsidRPr="00464050" w:rsidRDefault="00BC5C9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2975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3233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3331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BC5C9C" w:rsidRPr="00464050" w:rsidTr="00BC5C9C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9C" w:rsidRPr="00464050" w:rsidRDefault="00BC5C9C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BC5C9C" w:rsidRPr="00464050" w:rsidRDefault="00BC5C9C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BC5C9C" w:rsidRPr="00464050" w:rsidRDefault="00BC5C9C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 w:rsidP="00DE1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E13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DE1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20.93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DE1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21.62</w:t>
            </w:r>
          </w:p>
        </w:tc>
      </w:tr>
      <w:tr w:rsidR="00BC5C9C" w:rsidRPr="00464050" w:rsidTr="00BC5C9C">
        <w:trPr>
          <w:trHeight w:hRule="exact" w:val="5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9C" w:rsidRPr="00464050" w:rsidRDefault="00BC5C9C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pacing w:val="-10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z w:val="24"/>
                <w:szCs w:val="24"/>
              </w:rPr>
              <w:t>4</w:t>
            </w:r>
            <w:r w:rsidR="00DE1333"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DE1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45.37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DE1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</w:t>
            </w:r>
          </w:p>
        </w:tc>
      </w:tr>
      <w:tr w:rsidR="00BC5C9C" w:rsidRPr="00464050" w:rsidTr="00BC5C9C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9C" w:rsidRPr="002234E1" w:rsidRDefault="00BC5C9C" w:rsidP="002234E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DE1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DE1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C9C" w:rsidRPr="00464050" w:rsidTr="00BC5C9C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9C" w:rsidRPr="00464050" w:rsidRDefault="00BC5C9C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E133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DE1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DE1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</w:tr>
      <w:tr w:rsidR="00BC5C9C" w:rsidRPr="00464050" w:rsidTr="00BC5C9C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9C" w:rsidRPr="00464050" w:rsidRDefault="00BC5C9C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z w:val="24"/>
                <w:szCs w:val="24"/>
              </w:rPr>
              <w:t>3</w:t>
            </w:r>
            <w:r w:rsidR="00DE1333">
              <w:rPr>
                <w:rFonts w:ascii="Times New Roman" w:hAnsi="Times New Roman"/>
                <w:sz w:val="24"/>
                <w:szCs w:val="24"/>
              </w:rPr>
              <w:t>2.87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DE1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31.76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DE1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32.36</w:t>
            </w:r>
          </w:p>
        </w:tc>
      </w:tr>
      <w:tr w:rsidR="00BC5C9C" w:rsidRPr="00FD27D7" w:rsidTr="00BC5C9C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9C" w:rsidRPr="00D417F0" w:rsidRDefault="00BC5C9C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 w:rsidP="00DE133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E1333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DE133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0.61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DE133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0.66</w:t>
            </w:r>
          </w:p>
        </w:tc>
      </w:tr>
      <w:tr w:rsidR="00BC5C9C" w:rsidRPr="00837C4B" w:rsidTr="00BC5C9C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C9C" w:rsidRPr="002234E1" w:rsidRDefault="00BC5C9C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:rsidR="00BC5C9C" w:rsidRPr="00C844FA" w:rsidRDefault="00BC5C9C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DE1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DE1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5C9C" w:rsidRPr="00837C4B" w:rsidTr="00BC5C9C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9C" w:rsidRPr="00C844FA" w:rsidRDefault="00BC5C9C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 w:rsidP="00DE1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E133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DE1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DE133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</w:tr>
      <w:tr w:rsidR="00BC5C9C" w:rsidRPr="00464050" w:rsidTr="00BC5C9C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9C" w:rsidRPr="00464050" w:rsidRDefault="00BC5C9C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BC5C9C" w:rsidRPr="00464050" w:rsidRDefault="00BC5C9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1929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407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C5C9C" w:rsidRPr="00464050" w:rsidTr="00BC5C9C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9C" w:rsidRPr="00464050" w:rsidRDefault="00BC5C9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407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C5C9C" w:rsidRPr="00464050" w:rsidTr="00BC5C9C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9C" w:rsidRPr="00464050" w:rsidRDefault="00BC5C9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BC5C9C" w:rsidRPr="00464050" w:rsidRDefault="00BC5C9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C5C9C" w:rsidRPr="00464050" w:rsidTr="00BC5C9C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9C" w:rsidRPr="00464050" w:rsidRDefault="00BC5C9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5C9C" w:rsidRPr="00BC5C9C" w:rsidRDefault="00BC5C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C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5C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201</w:t>
      </w:r>
      <w:r w:rsidR="00BC5C9C">
        <w:rPr>
          <w:rFonts w:ascii="Times New Roman" w:hAnsi="Times New Roman"/>
          <w:sz w:val="24"/>
          <w:szCs w:val="24"/>
        </w:rPr>
        <w:t>8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года в 201</w:t>
      </w:r>
      <w:r w:rsidR="00BC5C9C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 и 20</w:t>
      </w:r>
      <w:r w:rsidR="00BC5C9C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источниками, собственных доходов  в   бюджете поселения на 201</w:t>
      </w:r>
      <w:r w:rsidR="00BC5C9C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, определены: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BC5C9C">
        <w:rPr>
          <w:rFonts w:ascii="Times New Roman" w:hAnsi="Times New Roman"/>
          <w:b/>
          <w:sz w:val="24"/>
          <w:szCs w:val="24"/>
        </w:rPr>
        <w:t>99.37</w:t>
      </w:r>
      <w:r w:rsidRPr="00464050">
        <w:rPr>
          <w:rFonts w:ascii="Times New Roman" w:hAnsi="Times New Roman"/>
          <w:b/>
          <w:sz w:val="24"/>
          <w:szCs w:val="24"/>
        </w:rPr>
        <w:t>%, в том числе 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а)налог на доходы   с физических лиц – </w:t>
      </w:r>
      <w:r w:rsidR="00DE1333">
        <w:rPr>
          <w:rFonts w:ascii="Times New Roman" w:hAnsi="Times New Roman"/>
          <w:sz w:val="24"/>
          <w:szCs w:val="24"/>
        </w:rPr>
        <w:t>21.34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464050" w:rsidRPr="00464050" w:rsidRDefault="00D3761E" w:rsidP="00D37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BC5C9C">
        <w:rPr>
          <w:rFonts w:ascii="Times New Roman" w:hAnsi="Times New Roman"/>
          <w:sz w:val="24"/>
          <w:szCs w:val="24"/>
        </w:rPr>
        <w:t>4</w:t>
      </w:r>
      <w:r w:rsidR="00DE1333">
        <w:rPr>
          <w:rFonts w:ascii="Times New Roman" w:hAnsi="Times New Roman"/>
          <w:sz w:val="24"/>
          <w:szCs w:val="24"/>
        </w:rPr>
        <w:t xml:space="preserve">3.79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D3761E" w:rsidP="00D3761E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1A4D3E" w:rsidRPr="001A4D3E">
        <w:rPr>
          <w:rFonts w:ascii="Times New Roman" w:hAnsi="Times New Roman"/>
          <w:spacing w:val="-10"/>
          <w:sz w:val="24"/>
          <w:szCs w:val="24"/>
        </w:rPr>
        <w:t>1</w:t>
      </w:r>
      <w:r>
        <w:rPr>
          <w:rFonts w:ascii="Times New Roman" w:hAnsi="Times New Roman"/>
          <w:spacing w:val="-10"/>
          <w:sz w:val="24"/>
          <w:szCs w:val="24"/>
        </w:rPr>
        <w:t>.</w:t>
      </w:r>
      <w:r w:rsidR="00BC5C9C">
        <w:rPr>
          <w:rFonts w:ascii="Times New Roman" w:hAnsi="Times New Roman"/>
          <w:spacing w:val="-10"/>
          <w:sz w:val="24"/>
          <w:szCs w:val="24"/>
        </w:rPr>
        <w:t>3</w:t>
      </w:r>
      <w:r w:rsidR="00DE1333">
        <w:rPr>
          <w:rFonts w:ascii="Times New Roman" w:hAnsi="Times New Roman"/>
          <w:spacing w:val="-10"/>
          <w:sz w:val="24"/>
          <w:szCs w:val="24"/>
        </w:rPr>
        <w:t>7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464050" w:rsidRPr="00464050" w:rsidRDefault="00D3761E" w:rsidP="00D37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г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)</w:t>
      </w:r>
      <w:r w:rsidR="00DB72C5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DE1333">
        <w:rPr>
          <w:rFonts w:ascii="Times New Roman" w:hAnsi="Times New Roman"/>
          <w:spacing w:val="-10"/>
          <w:sz w:val="24"/>
          <w:szCs w:val="24"/>
        </w:rPr>
        <w:t xml:space="preserve">32.87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%,  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Неналоговые </w:t>
      </w:r>
      <w:r w:rsidRPr="00BC5C9C">
        <w:rPr>
          <w:rFonts w:ascii="Times New Roman" w:hAnsi="Times New Roman"/>
          <w:b/>
          <w:sz w:val="24"/>
          <w:szCs w:val="24"/>
        </w:rPr>
        <w:t xml:space="preserve">доходы </w:t>
      </w:r>
      <w:r w:rsidR="00DE1333">
        <w:rPr>
          <w:rFonts w:ascii="Times New Roman" w:hAnsi="Times New Roman"/>
          <w:b/>
          <w:sz w:val="24"/>
          <w:szCs w:val="24"/>
        </w:rPr>
        <w:t>0.63</w:t>
      </w:r>
      <w:r w:rsidR="00BC5C9C">
        <w:rPr>
          <w:rFonts w:ascii="Times New Roman" w:hAnsi="Times New Roman"/>
          <w:b/>
          <w:sz w:val="24"/>
          <w:szCs w:val="24"/>
        </w:rPr>
        <w:t xml:space="preserve"> %</w:t>
      </w:r>
      <w:r w:rsidR="00BC5C9C" w:rsidRPr="00BC5C9C">
        <w:rPr>
          <w:rFonts w:ascii="Times New Roman" w:hAnsi="Times New Roman"/>
          <w:b/>
          <w:sz w:val="24"/>
          <w:szCs w:val="24"/>
        </w:rPr>
        <w:t>, в том числе:</w:t>
      </w:r>
    </w:p>
    <w:p w:rsidR="00BC5C9C" w:rsidRPr="003020BE" w:rsidRDefault="00DB72C5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20BE">
        <w:rPr>
          <w:rFonts w:ascii="Times New Roman" w:hAnsi="Times New Roman"/>
          <w:sz w:val="24"/>
          <w:szCs w:val="24"/>
        </w:rPr>
        <w:t>а) доходы от использования имущества находящегося в муниципальной собственности- 0.</w:t>
      </w:r>
      <w:r w:rsidR="00DE1333">
        <w:rPr>
          <w:rFonts w:ascii="Times New Roman" w:hAnsi="Times New Roman"/>
          <w:sz w:val="24"/>
          <w:szCs w:val="24"/>
        </w:rPr>
        <w:t>63</w:t>
      </w:r>
      <w:r w:rsidR="003020BE">
        <w:rPr>
          <w:rFonts w:ascii="Times New Roman" w:hAnsi="Times New Roman"/>
          <w:sz w:val="24"/>
          <w:szCs w:val="24"/>
        </w:rPr>
        <w:t>%.</w:t>
      </w:r>
    </w:p>
    <w:p w:rsidR="009C72A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3020BE">
        <w:rPr>
          <w:rFonts w:ascii="Times New Roman" w:hAnsi="Times New Roman"/>
          <w:sz w:val="24"/>
          <w:szCs w:val="24"/>
          <w:lang w:eastAsia="ru-RU"/>
        </w:rPr>
        <w:t>8</w:t>
      </w:r>
      <w:r w:rsidR="003267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3020BE">
        <w:rPr>
          <w:rFonts w:ascii="Times New Roman" w:hAnsi="Times New Roman"/>
          <w:sz w:val="24"/>
          <w:szCs w:val="24"/>
          <w:lang w:eastAsia="ru-RU"/>
        </w:rPr>
        <w:t>1 929.0</w:t>
      </w:r>
      <w:r w:rsidRPr="00464050">
        <w:rPr>
          <w:rFonts w:ascii="Times New Roman" w:hAnsi="Times New Roman"/>
          <w:sz w:val="24"/>
          <w:szCs w:val="24"/>
          <w:lang w:eastAsia="ru-RU"/>
        </w:rPr>
        <w:t> тыс.рублей, на 201</w:t>
      </w:r>
      <w:r w:rsidR="003020BE">
        <w:rPr>
          <w:rFonts w:ascii="Times New Roman" w:hAnsi="Times New Roman"/>
          <w:sz w:val="24"/>
          <w:szCs w:val="24"/>
          <w:lang w:eastAsia="ru-RU"/>
        </w:rPr>
        <w:t>9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3020BE">
        <w:rPr>
          <w:rFonts w:ascii="Times New Roman" w:hAnsi="Times New Roman"/>
          <w:sz w:val="24"/>
          <w:szCs w:val="24"/>
          <w:lang w:eastAsia="ru-RU"/>
        </w:rPr>
        <w:t>407.2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Pr="00464050">
        <w:rPr>
          <w:rFonts w:ascii="Times New Roman" w:hAnsi="Times New Roman"/>
          <w:sz w:val="24"/>
          <w:szCs w:val="24"/>
          <w:lang w:eastAsia="ru-RU"/>
        </w:rPr>
        <w:t>20</w:t>
      </w:r>
      <w:r w:rsidR="003020BE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3020BE">
        <w:rPr>
          <w:rFonts w:ascii="Times New Roman" w:hAnsi="Times New Roman"/>
          <w:sz w:val="24"/>
          <w:szCs w:val="24"/>
          <w:lang w:eastAsia="ru-RU"/>
        </w:rPr>
        <w:t>420.5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3267E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запланирован  на  201</w:t>
      </w:r>
      <w:r w:rsidR="003020BE">
        <w:rPr>
          <w:rFonts w:ascii="Times New Roman" w:hAnsi="Times New Roman"/>
          <w:sz w:val="24"/>
          <w:szCs w:val="24"/>
        </w:rPr>
        <w:t>8</w:t>
      </w:r>
      <w:r w:rsidRPr="009C72A4">
        <w:rPr>
          <w:rFonts w:ascii="Times New Roman" w:hAnsi="Times New Roman"/>
          <w:sz w:val="24"/>
          <w:szCs w:val="24"/>
        </w:rPr>
        <w:t xml:space="preserve">г.- </w:t>
      </w:r>
      <w:r w:rsidR="003020BE">
        <w:rPr>
          <w:rFonts w:ascii="Times New Roman" w:hAnsi="Times New Roman"/>
          <w:sz w:val="24"/>
          <w:szCs w:val="24"/>
        </w:rPr>
        <w:t>487,0</w:t>
      </w:r>
      <w:r w:rsidRPr="009C72A4">
        <w:rPr>
          <w:rFonts w:ascii="Times New Roman" w:hAnsi="Times New Roman"/>
          <w:sz w:val="24"/>
          <w:szCs w:val="24"/>
        </w:rPr>
        <w:t xml:space="preserve"> тыс. руб.,  на 201</w:t>
      </w:r>
      <w:r w:rsidR="003020BE">
        <w:rPr>
          <w:rFonts w:ascii="Times New Roman" w:hAnsi="Times New Roman"/>
          <w:sz w:val="24"/>
          <w:szCs w:val="24"/>
        </w:rPr>
        <w:t>9</w:t>
      </w:r>
      <w:r w:rsidRPr="009C72A4">
        <w:rPr>
          <w:rFonts w:ascii="Times New Roman" w:hAnsi="Times New Roman"/>
          <w:sz w:val="24"/>
          <w:szCs w:val="24"/>
        </w:rPr>
        <w:t>г.-</w:t>
      </w:r>
      <w:r w:rsidR="003020BE">
        <w:rPr>
          <w:rFonts w:ascii="Times New Roman" w:hAnsi="Times New Roman"/>
          <w:sz w:val="24"/>
          <w:szCs w:val="24"/>
        </w:rPr>
        <w:t xml:space="preserve"> 407.2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Pr="009C72A4">
        <w:rPr>
          <w:rFonts w:ascii="Times New Roman" w:hAnsi="Times New Roman"/>
          <w:sz w:val="24"/>
          <w:szCs w:val="24"/>
        </w:rPr>
        <w:t>20</w:t>
      </w:r>
      <w:r w:rsidR="003020BE">
        <w:rPr>
          <w:rFonts w:ascii="Times New Roman" w:hAnsi="Times New Roman"/>
          <w:sz w:val="24"/>
          <w:szCs w:val="24"/>
        </w:rPr>
        <w:t>20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3020BE">
        <w:rPr>
          <w:rFonts w:ascii="Times New Roman" w:hAnsi="Times New Roman"/>
          <w:sz w:val="24"/>
          <w:szCs w:val="24"/>
        </w:rPr>
        <w:t xml:space="preserve"> - 420,5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9C72A4" w:rsidRPr="009C72A4">
        <w:rPr>
          <w:rFonts w:ascii="Times New Roman" w:hAnsi="Times New Roman"/>
          <w:sz w:val="24"/>
          <w:szCs w:val="24"/>
        </w:rPr>
        <w:t>201</w:t>
      </w:r>
      <w:r w:rsidR="003020BE">
        <w:rPr>
          <w:rFonts w:ascii="Times New Roman" w:hAnsi="Times New Roman"/>
          <w:sz w:val="24"/>
          <w:szCs w:val="24"/>
        </w:rPr>
        <w:t>8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79131B" w:rsidRPr="0079131B">
        <w:rPr>
          <w:rFonts w:ascii="Times New Roman" w:hAnsi="Times New Roman"/>
          <w:sz w:val="24"/>
          <w:szCs w:val="24"/>
        </w:rPr>
        <w:t>1</w:t>
      </w:r>
      <w:r w:rsidR="003020BE">
        <w:rPr>
          <w:rFonts w:ascii="Times New Roman" w:hAnsi="Times New Roman"/>
          <w:sz w:val="24"/>
          <w:szCs w:val="24"/>
        </w:rPr>
        <w:t xml:space="preserve"> 442</w:t>
      </w:r>
      <w:r w:rsidR="0079131B" w:rsidRPr="0079131B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>,  на 201</w:t>
      </w:r>
      <w:r w:rsidR="003020BE">
        <w:rPr>
          <w:rFonts w:ascii="Times New Roman" w:hAnsi="Times New Roman"/>
          <w:sz w:val="24"/>
          <w:szCs w:val="24"/>
        </w:rPr>
        <w:t>9</w:t>
      </w:r>
      <w:r w:rsidR="009C72A4" w:rsidRPr="009C72A4">
        <w:rPr>
          <w:rFonts w:ascii="Times New Roman" w:hAnsi="Times New Roman"/>
          <w:sz w:val="24"/>
          <w:szCs w:val="24"/>
        </w:rPr>
        <w:t>г.-20</w:t>
      </w:r>
      <w:r w:rsidR="003020BE">
        <w:rPr>
          <w:rFonts w:ascii="Times New Roman" w:hAnsi="Times New Roman"/>
          <w:sz w:val="24"/>
          <w:szCs w:val="24"/>
        </w:rPr>
        <w:t>20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>субвенций  по 0тыс. руб.,  ежегодно.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 3.</w:t>
      </w:r>
      <w:r w:rsidR="00DB72C5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Сравнительный анализ  плановых показателей доходов бюджета сельского поселения  в проекте на 201</w:t>
      </w:r>
      <w:r w:rsidR="003020BE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201</w:t>
      </w:r>
      <w:r w:rsidR="003020BE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50F">
        <w:rPr>
          <w:rFonts w:ascii="Times New Roman" w:hAnsi="Times New Roman"/>
          <w:sz w:val="24"/>
          <w:szCs w:val="24"/>
        </w:rPr>
        <w:t>В соответствии</w:t>
      </w:r>
      <w:r w:rsidRPr="00464050">
        <w:rPr>
          <w:rFonts w:ascii="Times New Roman" w:hAnsi="Times New Roman"/>
          <w:sz w:val="24"/>
          <w:szCs w:val="24"/>
        </w:rPr>
        <w:t xml:space="preserve"> с представленной оценкой ожидаемого исполнения доходов бюджета сельского поселения за 201</w:t>
      </w:r>
      <w:r w:rsidR="003020BE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79131B" w:rsidRPr="0079131B">
        <w:rPr>
          <w:rFonts w:ascii="Times New Roman" w:hAnsi="Times New Roman"/>
          <w:sz w:val="24"/>
          <w:szCs w:val="24"/>
        </w:rPr>
        <w:t>32</w:t>
      </w:r>
      <w:r w:rsidR="003020BE">
        <w:rPr>
          <w:rFonts w:ascii="Times New Roman" w:hAnsi="Times New Roman"/>
          <w:sz w:val="24"/>
          <w:szCs w:val="24"/>
        </w:rPr>
        <w:t>67.4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201</w:t>
      </w:r>
      <w:r w:rsidR="003020B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3020BE">
        <w:rPr>
          <w:rFonts w:ascii="Times New Roman" w:hAnsi="Times New Roman"/>
          <w:sz w:val="24"/>
          <w:szCs w:val="24"/>
        </w:rPr>
        <w:t>2 994</w:t>
      </w:r>
      <w:r w:rsidR="0079131B" w:rsidRPr="0079131B">
        <w:rPr>
          <w:rFonts w:ascii="Times New Roman" w:hAnsi="Times New Roman"/>
          <w:sz w:val="24"/>
          <w:szCs w:val="24"/>
        </w:rPr>
        <w:t>.0</w:t>
      </w:r>
      <w:r w:rsidR="0079131B">
        <w:rPr>
          <w:rFonts w:ascii="Times New Roman" w:hAnsi="Times New Roman"/>
          <w:sz w:val="24"/>
          <w:szCs w:val="24"/>
        </w:rPr>
        <w:t xml:space="preserve"> тыс. руб. уменьшение</w:t>
      </w:r>
      <w:r w:rsidRPr="00464050">
        <w:rPr>
          <w:rFonts w:ascii="Times New Roman" w:hAnsi="Times New Roman"/>
          <w:sz w:val="24"/>
          <w:szCs w:val="24"/>
        </w:rPr>
        <w:t xml:space="preserve">  собственных доходов по сравнению с ожидаемыми составляет </w:t>
      </w:r>
      <w:r w:rsidR="003020BE">
        <w:rPr>
          <w:rFonts w:ascii="Times New Roman" w:hAnsi="Times New Roman"/>
          <w:sz w:val="24"/>
          <w:szCs w:val="24"/>
        </w:rPr>
        <w:t>273.4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2071">
        <w:rPr>
          <w:rFonts w:ascii="Times New Roman" w:hAnsi="Times New Roman"/>
          <w:sz w:val="24"/>
          <w:szCs w:val="24"/>
        </w:rPr>
        <w:t>Отклонение  плановых показателей по сравнению с ожидаемыми набл</w:t>
      </w:r>
      <w:r w:rsidR="003020BE">
        <w:rPr>
          <w:rFonts w:ascii="Times New Roman" w:hAnsi="Times New Roman"/>
          <w:sz w:val="24"/>
          <w:szCs w:val="24"/>
        </w:rPr>
        <w:t>юдается  по  налоговым доходам. У</w:t>
      </w:r>
      <w:r w:rsidR="003020BE">
        <w:rPr>
          <w:rFonts w:ascii="Times New Roman" w:hAnsi="Times New Roman"/>
          <w:b/>
          <w:sz w:val="24"/>
          <w:szCs w:val="24"/>
        </w:rPr>
        <w:t>меньшение</w:t>
      </w:r>
      <w:r w:rsidR="006308A2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3020BE">
        <w:rPr>
          <w:rFonts w:ascii="Times New Roman" w:hAnsi="Times New Roman"/>
          <w:b/>
          <w:sz w:val="24"/>
          <w:szCs w:val="24"/>
        </w:rPr>
        <w:t>- 273.4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3020BE">
        <w:rPr>
          <w:rFonts w:ascii="Times New Roman" w:hAnsi="Times New Roman"/>
          <w:b/>
          <w:sz w:val="24"/>
          <w:szCs w:val="24"/>
        </w:rPr>
        <w:t>9.13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BD19B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На 201</w:t>
      </w:r>
      <w:r w:rsidR="00BD19B0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</w:t>
      </w:r>
      <w:r w:rsidR="004E3880">
        <w:rPr>
          <w:rFonts w:ascii="Times New Roman" w:hAnsi="Times New Roman"/>
          <w:sz w:val="24"/>
          <w:szCs w:val="24"/>
        </w:rPr>
        <w:t>увеличение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запланировано</w:t>
      </w:r>
      <w:r w:rsidR="004E3880" w:rsidRPr="00464050">
        <w:rPr>
          <w:rFonts w:ascii="Times New Roman" w:hAnsi="Times New Roman"/>
          <w:sz w:val="24"/>
          <w:szCs w:val="24"/>
        </w:rPr>
        <w:t>,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="00BD19B0" w:rsidRPr="00BD19B0">
        <w:rPr>
          <w:rFonts w:ascii="Times New Roman" w:hAnsi="Times New Roman"/>
          <w:sz w:val="24"/>
          <w:szCs w:val="24"/>
        </w:rPr>
        <w:t xml:space="preserve">по акцизам подакцизным товарам (продукции) производимым на территории  РФ  на </w:t>
      </w:r>
      <w:r w:rsidR="00BD19B0">
        <w:rPr>
          <w:rFonts w:ascii="Times New Roman" w:hAnsi="Times New Roman"/>
          <w:sz w:val="24"/>
          <w:szCs w:val="24"/>
        </w:rPr>
        <w:t>–111.0</w:t>
      </w:r>
      <w:r w:rsidR="00BD19B0" w:rsidRPr="00BD19B0">
        <w:rPr>
          <w:rFonts w:ascii="Times New Roman" w:hAnsi="Times New Roman"/>
          <w:sz w:val="24"/>
          <w:szCs w:val="24"/>
        </w:rPr>
        <w:t xml:space="preserve"> тыс. руб</w:t>
      </w:r>
      <w:r w:rsidR="00BD19B0">
        <w:rPr>
          <w:rFonts w:ascii="Times New Roman" w:hAnsi="Times New Roman"/>
          <w:sz w:val="24"/>
          <w:szCs w:val="24"/>
        </w:rPr>
        <w:t>. или на 9.25 %, по налогу на имущество с физических лиц</w:t>
      </w:r>
      <w:r w:rsidR="004E3880" w:rsidRPr="00464050">
        <w:rPr>
          <w:rFonts w:ascii="Times New Roman" w:hAnsi="Times New Roman"/>
          <w:sz w:val="24"/>
          <w:szCs w:val="24"/>
        </w:rPr>
        <w:t xml:space="preserve"> на </w:t>
      </w:r>
      <w:r w:rsidR="004E3880">
        <w:rPr>
          <w:rFonts w:ascii="Times New Roman" w:hAnsi="Times New Roman"/>
          <w:sz w:val="24"/>
          <w:szCs w:val="24"/>
        </w:rPr>
        <w:t>2</w:t>
      </w:r>
      <w:r w:rsidR="004E3880" w:rsidRPr="00464050">
        <w:rPr>
          <w:rFonts w:ascii="Times New Roman" w:hAnsi="Times New Roman"/>
          <w:sz w:val="24"/>
          <w:szCs w:val="24"/>
        </w:rPr>
        <w:t xml:space="preserve">.0 тыс. руб. или на </w:t>
      </w:r>
      <w:r w:rsidR="00BD19B0">
        <w:rPr>
          <w:rFonts w:ascii="Times New Roman" w:hAnsi="Times New Roman"/>
          <w:sz w:val="24"/>
          <w:szCs w:val="24"/>
        </w:rPr>
        <w:t>5.13</w:t>
      </w:r>
      <w:r w:rsidR="004E3880" w:rsidRPr="00464050">
        <w:rPr>
          <w:rFonts w:ascii="Times New Roman" w:hAnsi="Times New Roman"/>
          <w:sz w:val="24"/>
          <w:szCs w:val="24"/>
        </w:rPr>
        <w:t xml:space="preserve"> %, </w:t>
      </w:r>
      <w:r w:rsidR="004E3880">
        <w:rPr>
          <w:rFonts w:ascii="Times New Roman" w:hAnsi="Times New Roman"/>
          <w:sz w:val="24"/>
          <w:szCs w:val="24"/>
        </w:rPr>
        <w:t xml:space="preserve">по </w:t>
      </w:r>
      <w:r w:rsidR="004E3880" w:rsidRPr="00464050">
        <w:rPr>
          <w:rFonts w:ascii="Times New Roman" w:hAnsi="Times New Roman"/>
          <w:sz w:val="24"/>
          <w:szCs w:val="24"/>
        </w:rPr>
        <w:t xml:space="preserve">земельному налогу </w:t>
      </w:r>
      <w:r w:rsidR="004E3880">
        <w:rPr>
          <w:rFonts w:ascii="Times New Roman" w:hAnsi="Times New Roman"/>
          <w:sz w:val="24"/>
          <w:szCs w:val="24"/>
        </w:rPr>
        <w:t xml:space="preserve"> на </w:t>
      </w:r>
      <w:r w:rsidR="00BD19B0">
        <w:rPr>
          <w:rFonts w:ascii="Times New Roman" w:hAnsi="Times New Roman"/>
          <w:sz w:val="24"/>
          <w:szCs w:val="24"/>
        </w:rPr>
        <w:t>84.0</w:t>
      </w:r>
      <w:r w:rsidR="004E3880">
        <w:rPr>
          <w:rFonts w:ascii="Times New Roman" w:hAnsi="Times New Roman"/>
          <w:sz w:val="24"/>
          <w:szCs w:val="24"/>
        </w:rPr>
        <w:t xml:space="preserve"> тыс. руб. или </w:t>
      </w:r>
      <w:r w:rsidR="004E3880" w:rsidRPr="00464050">
        <w:rPr>
          <w:rFonts w:ascii="Times New Roman" w:hAnsi="Times New Roman"/>
          <w:sz w:val="24"/>
          <w:szCs w:val="24"/>
        </w:rPr>
        <w:t>на</w:t>
      </w:r>
      <w:r w:rsidR="00BD19B0">
        <w:rPr>
          <w:rFonts w:ascii="Times New Roman" w:hAnsi="Times New Roman"/>
          <w:sz w:val="24"/>
          <w:szCs w:val="24"/>
        </w:rPr>
        <w:t>9.33</w:t>
      </w:r>
      <w:r w:rsidR="004E3880">
        <w:rPr>
          <w:rFonts w:ascii="Times New Roman" w:hAnsi="Times New Roman"/>
          <w:sz w:val="24"/>
          <w:szCs w:val="24"/>
        </w:rPr>
        <w:t xml:space="preserve">%, уменьшение </w:t>
      </w:r>
      <w:r w:rsidRPr="00464050">
        <w:rPr>
          <w:rFonts w:ascii="Times New Roman" w:hAnsi="Times New Roman"/>
          <w:sz w:val="24"/>
          <w:szCs w:val="24"/>
        </w:rPr>
        <w:t>по</w:t>
      </w:r>
      <w:r w:rsidR="00BD19B0">
        <w:rPr>
          <w:rFonts w:ascii="Times New Roman" w:hAnsi="Times New Roman"/>
          <w:sz w:val="24"/>
          <w:szCs w:val="24"/>
        </w:rPr>
        <w:t xml:space="preserve"> налогу на доходы с физических лиц на 27.0 тыс. руб. или 4.05%.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</w:t>
      </w:r>
      <w:r w:rsidR="00BD19B0">
        <w:rPr>
          <w:rFonts w:ascii="Times New Roman" w:hAnsi="Times New Roman"/>
          <w:b/>
          <w:sz w:val="24"/>
          <w:szCs w:val="24"/>
        </w:rPr>
        <w:t xml:space="preserve">м доходам </w:t>
      </w:r>
      <w:r w:rsidR="00BD19B0">
        <w:rPr>
          <w:rFonts w:ascii="Times New Roman" w:hAnsi="Times New Roman"/>
          <w:sz w:val="24"/>
          <w:szCs w:val="24"/>
        </w:rPr>
        <w:t xml:space="preserve">по сравнению с ожидаемыми поступлениями </w:t>
      </w:r>
      <w:r w:rsidRPr="00464050">
        <w:rPr>
          <w:rFonts w:ascii="Times New Roman" w:hAnsi="Times New Roman"/>
          <w:sz w:val="24"/>
          <w:szCs w:val="24"/>
        </w:rPr>
        <w:t>в 201</w:t>
      </w:r>
      <w:r w:rsidR="006308A2">
        <w:rPr>
          <w:rFonts w:ascii="Times New Roman" w:hAnsi="Times New Roman"/>
          <w:sz w:val="24"/>
          <w:szCs w:val="24"/>
        </w:rPr>
        <w:t>8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</w:t>
      </w:r>
      <w:r w:rsidR="00F657E4">
        <w:rPr>
          <w:rFonts w:ascii="Times New Roman" w:hAnsi="Times New Roman"/>
          <w:sz w:val="24"/>
          <w:szCs w:val="24"/>
        </w:rPr>
        <w:t xml:space="preserve">наблюдается уменьшение на 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="00F657E4">
        <w:rPr>
          <w:rFonts w:ascii="Times New Roman" w:hAnsi="Times New Roman"/>
          <w:sz w:val="24"/>
          <w:szCs w:val="24"/>
        </w:rPr>
        <w:t xml:space="preserve">443.4 тыс. руб.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Для расчета прогнозируемых налоговых доходов в проекте бюджета на 201</w:t>
      </w:r>
      <w:r w:rsidR="00F657E4">
        <w:rPr>
          <w:rFonts w:ascii="Times New Roman" w:hAnsi="Times New Roman"/>
          <w:b/>
          <w:sz w:val="24"/>
          <w:szCs w:val="24"/>
        </w:rPr>
        <w:t xml:space="preserve">8 </w:t>
      </w:r>
      <w:r w:rsidRPr="00464050">
        <w:rPr>
          <w:rFonts w:ascii="Times New Roman" w:hAnsi="Times New Roman"/>
          <w:b/>
          <w:sz w:val="24"/>
          <w:szCs w:val="24"/>
        </w:rPr>
        <w:t>г. использованы следующие показатели: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201</w:t>
      </w:r>
      <w:r w:rsidR="00CA562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</w:t>
      </w:r>
      <w:r w:rsidR="00B52E2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</w:t>
      </w:r>
      <w:r w:rsidR="00B52E2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 w:rsidR="00F157B5"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58C">
        <w:rPr>
          <w:rFonts w:ascii="Times New Roman" w:hAnsi="Times New Roman"/>
          <w:sz w:val="24"/>
          <w:szCs w:val="24"/>
          <w:lang w:eastAsia="ru-RU"/>
        </w:rPr>
        <w:t>-</w:t>
      </w:r>
      <w:r w:rsidRPr="00EE658C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201</w:t>
      </w:r>
      <w:r w:rsidR="003267E4">
        <w:rPr>
          <w:rFonts w:ascii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201</w:t>
      </w:r>
      <w:r w:rsidR="003267E4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3267E4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CB450F">
        <w:rPr>
          <w:rFonts w:ascii="Times New Roman" w:hAnsi="Times New Roman"/>
          <w:sz w:val="24"/>
          <w:szCs w:val="24"/>
          <w:lang w:eastAsia="ru-RU"/>
        </w:rPr>
        <w:t>Озерки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он составляет </w:t>
      </w:r>
      <w:r w:rsidR="006A01A2">
        <w:rPr>
          <w:rFonts w:ascii="Times New Roman" w:hAnsi="Times New Roman"/>
          <w:b/>
          <w:sz w:val="24"/>
          <w:szCs w:val="24"/>
          <w:lang w:eastAsia="ru-RU"/>
        </w:rPr>
        <w:t>0.01</w:t>
      </w:r>
      <w:r w:rsidR="00F657E4">
        <w:rPr>
          <w:rFonts w:ascii="Times New Roman" w:hAnsi="Times New Roman"/>
          <w:b/>
          <w:sz w:val="24"/>
          <w:szCs w:val="24"/>
          <w:lang w:eastAsia="ru-RU"/>
        </w:rPr>
        <w:t>9179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, </w:t>
      </w:r>
      <w:r w:rsidR="00F657E4" w:rsidRPr="00F657E4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</w:t>
      </w:r>
      <w:r w:rsidR="00F657E4">
        <w:rPr>
          <w:rFonts w:ascii="Times New Roman" w:hAnsi="Times New Roman"/>
          <w:sz w:val="24"/>
          <w:szCs w:val="24"/>
        </w:rPr>
        <w:t>Озерки</w:t>
      </w:r>
      <w:r w:rsidR="00F657E4" w:rsidRPr="00F657E4">
        <w:rPr>
          <w:rFonts w:ascii="Times New Roman" w:hAnsi="Times New Roman"/>
          <w:sz w:val="24"/>
          <w:szCs w:val="24"/>
        </w:rPr>
        <w:t xml:space="preserve"> в 2017 году, общей инвентаризационной стоимости строений, помещений и сооружений, находящихся в собственности физических лиц.</w:t>
      </w:r>
    </w:p>
    <w:p w:rsidR="009672D8" w:rsidRDefault="009672D8" w:rsidP="009672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361A2F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361A2F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</w:t>
      </w:r>
      <w:r>
        <w:rPr>
          <w:rFonts w:ascii="Times New Roman" w:hAnsi="Times New Roman"/>
          <w:sz w:val="24"/>
          <w:szCs w:val="24"/>
        </w:rPr>
        <w:t>ости по налогу, пени и штрафам.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B52E2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AB7891">
        <w:rPr>
          <w:rFonts w:ascii="Times New Roman" w:hAnsi="Times New Roman"/>
          <w:sz w:val="24"/>
          <w:szCs w:val="24"/>
        </w:rPr>
        <w:t>Озерки</w:t>
      </w:r>
      <w:r w:rsidRPr="00464050">
        <w:rPr>
          <w:rFonts w:ascii="Times New Roman" w:hAnsi="Times New Roman"/>
          <w:sz w:val="24"/>
          <w:szCs w:val="24"/>
        </w:rPr>
        <w:t xml:space="preserve">  на 201</w:t>
      </w:r>
      <w:r w:rsidR="00F657E4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201</w:t>
      </w:r>
      <w:r w:rsidR="00F657E4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F657E4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  статьи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3267E4">
        <w:rPr>
          <w:rFonts w:ascii="Times New Roman" w:hAnsi="Times New Roman"/>
          <w:sz w:val="24"/>
          <w:szCs w:val="24"/>
        </w:rPr>
        <w:t>В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984857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>,  не отражены причины увеличения или уменьшения расходов по сравнению с ожидаемыми и плановыми расходами 201</w:t>
      </w:r>
      <w:r w:rsidR="0098485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lastRenderedPageBreak/>
        <w:t>В целом расходы бюджета сельского поселения на 201</w:t>
      </w:r>
      <w:r w:rsidR="00984857">
        <w:rPr>
          <w:rFonts w:ascii="Times New Roman" w:hAnsi="Times New Roman"/>
          <w:sz w:val="24"/>
          <w:szCs w:val="24"/>
        </w:rPr>
        <w:t>8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 в сумме </w:t>
      </w:r>
      <w:r w:rsidR="00984857">
        <w:rPr>
          <w:rFonts w:ascii="Times New Roman" w:hAnsi="Times New Roman"/>
          <w:sz w:val="24"/>
          <w:szCs w:val="24"/>
        </w:rPr>
        <w:t>4 923.0</w:t>
      </w:r>
      <w:r w:rsidRPr="00577CBD">
        <w:rPr>
          <w:rFonts w:ascii="Times New Roman" w:hAnsi="Times New Roman"/>
          <w:sz w:val="24"/>
          <w:szCs w:val="24"/>
        </w:rPr>
        <w:t xml:space="preserve"> тыс. руб., на 201</w:t>
      </w:r>
      <w:r w:rsidR="00984857">
        <w:rPr>
          <w:rFonts w:ascii="Times New Roman" w:hAnsi="Times New Roman"/>
          <w:sz w:val="24"/>
          <w:szCs w:val="24"/>
        </w:rPr>
        <w:t>9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>г</w:t>
      </w:r>
      <w:r w:rsidR="00B52E2C">
        <w:rPr>
          <w:rFonts w:ascii="Times New Roman" w:hAnsi="Times New Roman"/>
          <w:sz w:val="24"/>
          <w:szCs w:val="24"/>
        </w:rPr>
        <w:t>.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984857">
        <w:rPr>
          <w:rFonts w:ascii="Times New Roman" w:hAnsi="Times New Roman"/>
          <w:sz w:val="24"/>
          <w:szCs w:val="24"/>
        </w:rPr>
        <w:t>3 660.2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20</w:t>
      </w:r>
      <w:r w:rsidR="00984857">
        <w:rPr>
          <w:rFonts w:ascii="Times New Roman" w:hAnsi="Times New Roman"/>
          <w:sz w:val="24"/>
          <w:szCs w:val="24"/>
        </w:rPr>
        <w:t>20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984857">
        <w:rPr>
          <w:rFonts w:ascii="Times New Roman" w:hAnsi="Times New Roman"/>
          <w:sz w:val="24"/>
          <w:szCs w:val="24"/>
        </w:rPr>
        <w:t>3 773</w:t>
      </w:r>
      <w:r w:rsidR="00484449">
        <w:rPr>
          <w:rFonts w:ascii="Times New Roman" w:hAnsi="Times New Roman"/>
          <w:sz w:val="24"/>
          <w:szCs w:val="24"/>
        </w:rPr>
        <w:t>.5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201</w:t>
      </w:r>
      <w:r w:rsidR="00984857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– 201</w:t>
      </w:r>
      <w:r w:rsidR="00984857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бюджета,  мы видим, что плановые показатели по </w:t>
      </w:r>
      <w:r w:rsidR="00984857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из 8 разделов  классификации расходов бюджета  на 201</w:t>
      </w:r>
      <w:r w:rsidR="0098485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ниже  ожидаемых показателей за 201</w:t>
      </w:r>
      <w:r w:rsidR="00984857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201</w:t>
      </w:r>
      <w:r w:rsidR="00984857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984857">
        <w:rPr>
          <w:rFonts w:ascii="Times New Roman" w:hAnsi="Times New Roman"/>
          <w:sz w:val="24"/>
          <w:szCs w:val="24"/>
        </w:rPr>
        <w:t>5 648.9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201</w:t>
      </w:r>
      <w:r w:rsidR="0098485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– 20</w:t>
      </w:r>
      <w:r w:rsidR="00984857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>г.г. расходы на 201</w:t>
      </w:r>
      <w:r w:rsidR="0098485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984857">
        <w:rPr>
          <w:rFonts w:ascii="Times New Roman" w:hAnsi="Times New Roman"/>
          <w:sz w:val="24"/>
          <w:szCs w:val="24"/>
        </w:rPr>
        <w:t>4 923.0</w:t>
      </w:r>
      <w:r w:rsidRPr="00464050">
        <w:rPr>
          <w:rFonts w:ascii="Times New Roman" w:hAnsi="Times New Roman"/>
          <w:sz w:val="24"/>
          <w:szCs w:val="24"/>
        </w:rPr>
        <w:t xml:space="preserve"> тыс. руб.   уменьшение расходов в сравнении с  ожидаемыми расходами 201</w:t>
      </w:r>
      <w:r w:rsidR="00CA5627"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 xml:space="preserve">г.  составит </w:t>
      </w:r>
      <w:r w:rsidRPr="00484449">
        <w:rPr>
          <w:rFonts w:ascii="Times New Roman" w:hAnsi="Times New Roman"/>
          <w:b/>
          <w:sz w:val="24"/>
          <w:szCs w:val="24"/>
        </w:rPr>
        <w:t>–</w:t>
      </w:r>
      <w:r w:rsidR="00484449" w:rsidRPr="00484449">
        <w:rPr>
          <w:rFonts w:ascii="Times New Roman" w:hAnsi="Times New Roman"/>
          <w:b/>
          <w:sz w:val="24"/>
          <w:szCs w:val="24"/>
        </w:rPr>
        <w:t>(-)</w:t>
      </w:r>
      <w:r w:rsidR="00984857">
        <w:rPr>
          <w:rFonts w:ascii="Times New Roman" w:hAnsi="Times New Roman"/>
          <w:b/>
          <w:sz w:val="24"/>
          <w:szCs w:val="24"/>
        </w:rPr>
        <w:t>725.9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Уменьшение  расходов в проекте  бюджета на 201</w:t>
      </w:r>
      <w:r w:rsidR="0098485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>г</w:t>
      </w:r>
      <w:r w:rsidR="00484449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за 2015г. запланировано по разделам:</w:t>
      </w:r>
    </w:p>
    <w:p w:rsidR="000C5DCE" w:rsidRDefault="000C5DCE" w:rsidP="000C5D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84449" w:rsidRPr="00484449">
        <w:rPr>
          <w:rFonts w:ascii="Times New Roman" w:hAnsi="Times New Roman"/>
          <w:b/>
          <w:sz w:val="24"/>
          <w:szCs w:val="24"/>
        </w:rPr>
        <w:t xml:space="preserve">(-) </w:t>
      </w:r>
      <w:r w:rsidR="00984857">
        <w:rPr>
          <w:rFonts w:ascii="Times New Roman" w:hAnsi="Times New Roman"/>
          <w:b/>
          <w:sz w:val="24"/>
          <w:szCs w:val="24"/>
        </w:rPr>
        <w:t>149.5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8E0C4E" w:rsidRPr="008E0C4E" w:rsidRDefault="008E0C4E" w:rsidP="000C5D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 </w:t>
      </w:r>
      <w:r>
        <w:rPr>
          <w:rFonts w:ascii="Times New Roman" w:hAnsi="Times New Roman"/>
          <w:sz w:val="24"/>
          <w:szCs w:val="24"/>
        </w:rPr>
        <w:t xml:space="preserve">на –(-) </w:t>
      </w:r>
      <w:r w:rsidR="00984857">
        <w:rPr>
          <w:rFonts w:ascii="Times New Roman" w:hAnsi="Times New Roman"/>
          <w:b/>
          <w:sz w:val="24"/>
          <w:szCs w:val="24"/>
        </w:rPr>
        <w:t>74.5</w:t>
      </w:r>
      <w:r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C5DCE">
        <w:rPr>
          <w:rFonts w:ascii="Times New Roman" w:hAnsi="Times New Roman"/>
          <w:b/>
          <w:sz w:val="24"/>
          <w:szCs w:val="24"/>
        </w:rPr>
        <w:t xml:space="preserve">– </w:t>
      </w:r>
      <w:r w:rsidR="00484449">
        <w:rPr>
          <w:rFonts w:ascii="Times New Roman" w:hAnsi="Times New Roman"/>
          <w:b/>
          <w:sz w:val="24"/>
          <w:szCs w:val="24"/>
        </w:rPr>
        <w:t xml:space="preserve">(-) </w:t>
      </w:r>
      <w:r w:rsidR="00984857">
        <w:rPr>
          <w:rFonts w:ascii="Times New Roman" w:hAnsi="Times New Roman"/>
          <w:b/>
          <w:sz w:val="24"/>
          <w:szCs w:val="24"/>
        </w:rPr>
        <w:t>255.1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C5DCE">
        <w:rPr>
          <w:rFonts w:ascii="Times New Roman" w:hAnsi="Times New Roman"/>
          <w:sz w:val="24"/>
          <w:szCs w:val="24"/>
        </w:rPr>
        <w:t>;</w:t>
      </w:r>
    </w:p>
    <w:p w:rsidR="004D054F" w:rsidRDefault="004D054F" w:rsidP="004D05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484449">
        <w:rPr>
          <w:rFonts w:ascii="Times New Roman" w:hAnsi="Times New Roman"/>
          <w:b/>
          <w:sz w:val="24"/>
          <w:szCs w:val="24"/>
        </w:rPr>
        <w:t xml:space="preserve">–(-) </w:t>
      </w:r>
      <w:r w:rsidR="00984857">
        <w:rPr>
          <w:rFonts w:ascii="Times New Roman" w:hAnsi="Times New Roman"/>
          <w:b/>
          <w:sz w:val="24"/>
          <w:szCs w:val="24"/>
        </w:rPr>
        <w:t xml:space="preserve">377.9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Незначительное увеличение  расходов запланировано- по  разделам:</w:t>
      </w:r>
    </w:p>
    <w:p w:rsidR="00984857" w:rsidRPr="00984857" w:rsidRDefault="00984857" w:rsidP="0098485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4857">
        <w:rPr>
          <w:rFonts w:ascii="Times New Roman" w:hAnsi="Times New Roman"/>
          <w:sz w:val="24"/>
          <w:szCs w:val="24"/>
        </w:rPr>
        <w:t>-«</w:t>
      </w:r>
      <w:r w:rsidRPr="00984857">
        <w:rPr>
          <w:rFonts w:ascii="Times New Roman" w:hAnsi="Times New Roman"/>
          <w:b/>
          <w:sz w:val="24"/>
          <w:szCs w:val="24"/>
        </w:rPr>
        <w:t xml:space="preserve">Национальная безопасность и правоохранительная деятельность» </w:t>
      </w:r>
      <w:r w:rsidRPr="0098485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84857">
        <w:rPr>
          <w:rFonts w:ascii="Times New Roman" w:hAnsi="Times New Roman"/>
          <w:b/>
          <w:sz w:val="24"/>
          <w:szCs w:val="24"/>
        </w:rPr>
        <w:t>4.4 тыс. руб.</w:t>
      </w:r>
    </w:p>
    <w:p w:rsidR="000C5DCE" w:rsidRPr="00464050" w:rsidRDefault="000C5DCE" w:rsidP="000C5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-«Национальная экономика»</w:t>
      </w:r>
      <w:r w:rsidR="00984857" w:rsidRPr="00984857">
        <w:rPr>
          <w:rFonts w:ascii="Times New Roman" w:hAnsi="Times New Roman"/>
          <w:b/>
          <w:sz w:val="24"/>
          <w:szCs w:val="24"/>
        </w:rPr>
        <w:t>126.7</w:t>
      </w:r>
      <w:r w:rsidRPr="00464050">
        <w:rPr>
          <w:rFonts w:ascii="Times New Roman" w:hAnsi="Times New Roman"/>
          <w:sz w:val="24"/>
          <w:szCs w:val="24"/>
        </w:rPr>
        <w:t>тыс.руб.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 раздел</w:t>
      </w:r>
      <w:r w:rsidR="000C5DCE">
        <w:rPr>
          <w:rFonts w:ascii="Times New Roman" w:hAnsi="Times New Roman"/>
          <w:sz w:val="24"/>
          <w:szCs w:val="24"/>
        </w:rPr>
        <w:t>у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6B68C2">
        <w:rPr>
          <w:rFonts w:ascii="Times New Roman" w:hAnsi="Times New Roman"/>
          <w:b/>
          <w:sz w:val="24"/>
          <w:szCs w:val="24"/>
        </w:rPr>
        <w:t xml:space="preserve"> и «</w:t>
      </w:r>
      <w:r w:rsidR="008E0C4E">
        <w:rPr>
          <w:rFonts w:ascii="Times New Roman" w:hAnsi="Times New Roman"/>
          <w:b/>
          <w:sz w:val="24"/>
          <w:szCs w:val="24"/>
        </w:rPr>
        <w:t>Охрана окружающей среды</w:t>
      </w:r>
      <w:r w:rsidR="006B68C2">
        <w:rPr>
          <w:rFonts w:ascii="Times New Roman" w:hAnsi="Times New Roman"/>
          <w:b/>
          <w:sz w:val="24"/>
          <w:szCs w:val="24"/>
        </w:rPr>
        <w:t>»</w:t>
      </w:r>
      <w:r w:rsidRPr="00464050">
        <w:rPr>
          <w:rFonts w:ascii="Times New Roman" w:hAnsi="Times New Roman"/>
          <w:sz w:val="24"/>
          <w:szCs w:val="24"/>
        </w:rPr>
        <w:t xml:space="preserve">  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201</w:t>
      </w:r>
      <w:r w:rsidR="00984857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-  </w:t>
      </w:r>
      <w:r w:rsidR="00CF19A2">
        <w:rPr>
          <w:rFonts w:ascii="Times New Roman" w:hAnsi="Times New Roman"/>
          <w:sz w:val="24"/>
          <w:szCs w:val="24"/>
        </w:rPr>
        <w:t>644</w:t>
      </w:r>
      <w:r w:rsidR="00113A80">
        <w:rPr>
          <w:rFonts w:ascii="Times New Roman" w:hAnsi="Times New Roman"/>
          <w:sz w:val="24"/>
          <w:szCs w:val="24"/>
        </w:rPr>
        <w:t>.</w:t>
      </w:r>
      <w:r w:rsidR="00CF19A2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CF19A2">
        <w:rPr>
          <w:rFonts w:ascii="Times New Roman" w:hAnsi="Times New Roman"/>
          <w:sz w:val="24"/>
          <w:szCs w:val="24"/>
        </w:rPr>
        <w:t>13.08</w:t>
      </w:r>
      <w:r w:rsidRPr="00464050">
        <w:rPr>
          <w:rFonts w:ascii="Times New Roman" w:hAnsi="Times New Roman"/>
          <w:sz w:val="24"/>
          <w:szCs w:val="24"/>
        </w:rPr>
        <w:t>% всех расходов. Удельный вес в общей сумме расходов по разделу  «Образование» -0.</w:t>
      </w:r>
      <w:r w:rsidR="00113A80"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>%</w:t>
      </w:r>
      <w:r w:rsidR="00CF19A2">
        <w:rPr>
          <w:rFonts w:ascii="Times New Roman" w:hAnsi="Times New Roman"/>
          <w:sz w:val="24"/>
          <w:szCs w:val="24"/>
        </w:rPr>
        <w:t>,</w:t>
      </w:r>
      <w:r w:rsidR="00CF19A2" w:rsidRPr="00CF19A2">
        <w:rPr>
          <w:rFonts w:ascii="Times New Roman" w:hAnsi="Times New Roman"/>
          <w:sz w:val="24"/>
          <w:szCs w:val="24"/>
        </w:rPr>
        <w:t xml:space="preserve"> «Культура, кинематография » </w:t>
      </w:r>
      <w:r w:rsidR="00CF19A2">
        <w:rPr>
          <w:rFonts w:ascii="Times New Roman" w:hAnsi="Times New Roman"/>
          <w:sz w:val="24"/>
          <w:szCs w:val="24"/>
        </w:rPr>
        <w:t>- 12.98%.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E2C">
        <w:rPr>
          <w:rFonts w:ascii="Times New Roman" w:hAnsi="Times New Roman"/>
          <w:b/>
          <w:sz w:val="24"/>
          <w:szCs w:val="24"/>
        </w:rPr>
        <w:t>В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CF19A2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3F0590">
        <w:rPr>
          <w:rFonts w:ascii="Times New Roman" w:hAnsi="Times New Roman"/>
          <w:b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3F0590">
        <w:rPr>
          <w:rFonts w:ascii="Times New Roman" w:hAnsi="Times New Roman"/>
          <w:b/>
          <w:sz w:val="24"/>
          <w:szCs w:val="24"/>
        </w:rPr>
        <w:t>4 044.9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>.; на 201</w:t>
      </w:r>
      <w:r w:rsidR="003F0590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г. </w:t>
      </w:r>
      <w:r w:rsidR="005067E9">
        <w:rPr>
          <w:rFonts w:ascii="Times New Roman" w:hAnsi="Times New Roman"/>
          <w:sz w:val="24"/>
          <w:szCs w:val="24"/>
        </w:rPr>
        <w:t xml:space="preserve">по </w:t>
      </w:r>
      <w:r w:rsidR="003F0590">
        <w:rPr>
          <w:rFonts w:ascii="Times New Roman" w:hAnsi="Times New Roman"/>
          <w:sz w:val="24"/>
          <w:szCs w:val="24"/>
        </w:rPr>
        <w:t>5</w:t>
      </w:r>
      <w:r w:rsidR="005067E9">
        <w:rPr>
          <w:rFonts w:ascii="Times New Roman" w:hAnsi="Times New Roman"/>
          <w:sz w:val="24"/>
          <w:szCs w:val="24"/>
        </w:rPr>
        <w:t xml:space="preserve"> программам в объеме </w:t>
      </w:r>
      <w:r w:rsidR="003F0590">
        <w:rPr>
          <w:rFonts w:ascii="Times New Roman" w:hAnsi="Times New Roman"/>
          <w:sz w:val="24"/>
          <w:szCs w:val="24"/>
        </w:rPr>
        <w:t>3 056.2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="001F1646">
        <w:rPr>
          <w:rFonts w:ascii="Times New Roman" w:hAnsi="Times New Roman"/>
          <w:sz w:val="24"/>
          <w:szCs w:val="24"/>
        </w:rPr>
        <w:t>и на 20</w:t>
      </w:r>
      <w:r w:rsidR="003F0590">
        <w:rPr>
          <w:rFonts w:ascii="Times New Roman" w:hAnsi="Times New Roman"/>
          <w:sz w:val="24"/>
          <w:szCs w:val="24"/>
        </w:rPr>
        <w:t>20</w:t>
      </w:r>
      <w:r w:rsidR="00113A80">
        <w:rPr>
          <w:rFonts w:ascii="Times New Roman" w:hAnsi="Times New Roman"/>
          <w:sz w:val="24"/>
          <w:szCs w:val="24"/>
        </w:rPr>
        <w:t xml:space="preserve"> год по </w:t>
      </w:r>
      <w:r w:rsidR="003F0590">
        <w:rPr>
          <w:rFonts w:ascii="Times New Roman" w:hAnsi="Times New Roman"/>
          <w:sz w:val="24"/>
          <w:szCs w:val="24"/>
        </w:rPr>
        <w:t>5</w:t>
      </w:r>
      <w:r w:rsidR="001F1646">
        <w:rPr>
          <w:rFonts w:ascii="Times New Roman" w:hAnsi="Times New Roman"/>
          <w:sz w:val="24"/>
          <w:szCs w:val="24"/>
        </w:rPr>
        <w:t xml:space="preserve"> программам в объеме </w:t>
      </w:r>
      <w:r w:rsidR="003F0590">
        <w:rPr>
          <w:rFonts w:ascii="Times New Roman" w:hAnsi="Times New Roman"/>
          <w:sz w:val="24"/>
          <w:szCs w:val="24"/>
        </w:rPr>
        <w:t>3 189.5</w:t>
      </w:r>
      <w:r w:rsidR="001F1646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113A80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D9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Бюджетного кодекса РФ, статьёй 5 текстовой части проекта бюджета на 201</w:t>
      </w:r>
      <w:r w:rsidR="003F0590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-20</w:t>
      </w:r>
      <w:r w:rsidR="003F0590">
        <w:rPr>
          <w:rFonts w:ascii="Times New Roman" w:hAnsi="Times New Roman"/>
          <w:b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6F74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3F0590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FE0F65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="00813D9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6F746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E60AD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-201</w:t>
      </w:r>
      <w:r w:rsidR="00E60AD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г </w:t>
      </w:r>
      <w:r w:rsidR="00113A80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 тыс. руб.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Размер резервного фонда на очередной финансовый год   составляет   </w:t>
      </w:r>
      <w:r w:rsidR="003F0590">
        <w:rPr>
          <w:rFonts w:ascii="Times New Roman" w:hAnsi="Times New Roman"/>
          <w:sz w:val="24"/>
          <w:szCs w:val="24"/>
        </w:rPr>
        <w:t>1.2</w:t>
      </w:r>
      <w:r w:rsidRPr="00464050">
        <w:rPr>
          <w:rFonts w:ascii="Times New Roman" w:hAnsi="Times New Roman"/>
          <w:sz w:val="24"/>
          <w:szCs w:val="24"/>
        </w:rPr>
        <w:t>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201</w:t>
      </w:r>
      <w:r w:rsidR="003F0590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3F0590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613">
        <w:rPr>
          <w:rFonts w:ascii="Times New Roman" w:hAnsi="Times New Roman"/>
          <w:sz w:val="24"/>
          <w:szCs w:val="24"/>
        </w:rPr>
        <w:t>Объемы</w:t>
      </w:r>
      <w:r w:rsidRPr="00464050">
        <w:rPr>
          <w:rFonts w:ascii="Times New Roman" w:hAnsi="Times New Roman"/>
          <w:sz w:val="24"/>
          <w:szCs w:val="24"/>
        </w:rPr>
        <w:t xml:space="preserve"> условно утверждаемых расходов бюджета сельского поселения на плановый период 201</w:t>
      </w:r>
      <w:r w:rsidR="003F0590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3F0590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201</w:t>
      </w:r>
      <w:r w:rsidR="003F0590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F0590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3F0590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</w:t>
      </w:r>
      <w:r w:rsidRPr="00464050">
        <w:rPr>
          <w:rFonts w:ascii="Times New Roman" w:hAnsi="Times New Roman"/>
          <w:sz w:val="24"/>
          <w:szCs w:val="24"/>
        </w:rPr>
        <w:lastRenderedPageBreak/>
        <w:t>периода – не менее 5 %. В проекте бюджета запланировано на 201</w:t>
      </w:r>
      <w:r w:rsidR="00D15E1C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год-  2.</w:t>
      </w:r>
      <w:r w:rsidR="00D15E1C">
        <w:rPr>
          <w:rFonts w:ascii="Times New Roman" w:hAnsi="Times New Roman"/>
          <w:sz w:val="24"/>
          <w:szCs w:val="24"/>
        </w:rPr>
        <w:t>82</w:t>
      </w:r>
      <w:r w:rsidRPr="00464050">
        <w:rPr>
          <w:rFonts w:ascii="Times New Roman" w:hAnsi="Times New Roman"/>
          <w:sz w:val="24"/>
          <w:szCs w:val="24"/>
        </w:rPr>
        <w:t>% (</w:t>
      </w:r>
      <w:r w:rsidR="00D15E1C">
        <w:rPr>
          <w:rFonts w:ascii="Times New Roman" w:hAnsi="Times New Roman"/>
          <w:sz w:val="24"/>
          <w:szCs w:val="24"/>
        </w:rPr>
        <w:t>92</w:t>
      </w:r>
      <w:r w:rsidR="00432613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D15E1C">
        <w:rPr>
          <w:rFonts w:ascii="Times New Roman" w:hAnsi="Times New Roman"/>
          <w:sz w:val="24"/>
          <w:szCs w:val="24"/>
        </w:rPr>
        <w:t>3660.0</w:t>
      </w:r>
      <w:r w:rsidR="00C63393">
        <w:rPr>
          <w:rFonts w:ascii="Times New Roman" w:hAnsi="Times New Roman"/>
          <w:sz w:val="24"/>
          <w:szCs w:val="24"/>
        </w:rPr>
        <w:t>-</w:t>
      </w:r>
      <w:r w:rsidR="00D15E1C">
        <w:rPr>
          <w:rFonts w:ascii="Times New Roman" w:hAnsi="Times New Roman"/>
          <w:sz w:val="24"/>
          <w:szCs w:val="24"/>
        </w:rPr>
        <w:t>407.2</w:t>
      </w:r>
      <w:r w:rsidR="00C63393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C63393">
        <w:rPr>
          <w:rFonts w:ascii="Times New Roman" w:hAnsi="Times New Roman"/>
          <w:sz w:val="24"/>
          <w:szCs w:val="24"/>
        </w:rPr>
        <w:t>3</w:t>
      </w:r>
      <w:r w:rsidR="00D15E1C">
        <w:rPr>
          <w:rFonts w:ascii="Times New Roman" w:hAnsi="Times New Roman"/>
          <w:sz w:val="24"/>
          <w:szCs w:val="24"/>
        </w:rPr>
        <w:t>253.0</w:t>
      </w:r>
      <w:r w:rsidRPr="00464050">
        <w:rPr>
          <w:rFonts w:ascii="Times New Roman" w:hAnsi="Times New Roman"/>
          <w:sz w:val="24"/>
          <w:szCs w:val="24"/>
        </w:rPr>
        <w:t>) на 20</w:t>
      </w:r>
      <w:r w:rsidR="00D15E1C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15E1C">
        <w:rPr>
          <w:rFonts w:ascii="Times New Roman" w:hAnsi="Times New Roman"/>
          <w:sz w:val="24"/>
          <w:szCs w:val="24"/>
        </w:rPr>
        <w:t>5.63</w:t>
      </w:r>
      <w:r w:rsidRPr="00464050">
        <w:rPr>
          <w:rFonts w:ascii="Times New Roman" w:hAnsi="Times New Roman"/>
          <w:sz w:val="24"/>
          <w:szCs w:val="24"/>
        </w:rPr>
        <w:t>% (</w:t>
      </w:r>
      <w:r w:rsidR="00D15E1C">
        <w:rPr>
          <w:rFonts w:ascii="Times New Roman" w:hAnsi="Times New Roman"/>
          <w:sz w:val="24"/>
          <w:szCs w:val="24"/>
        </w:rPr>
        <w:t>189</w:t>
      </w:r>
      <w:r w:rsidR="00432613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>:(</w:t>
      </w:r>
      <w:r w:rsidR="00C63393">
        <w:rPr>
          <w:rFonts w:ascii="Times New Roman" w:hAnsi="Times New Roman"/>
          <w:sz w:val="24"/>
          <w:szCs w:val="24"/>
        </w:rPr>
        <w:t>3</w:t>
      </w:r>
      <w:r w:rsidR="00D15E1C">
        <w:rPr>
          <w:rFonts w:ascii="Times New Roman" w:hAnsi="Times New Roman"/>
          <w:sz w:val="24"/>
          <w:szCs w:val="24"/>
        </w:rPr>
        <w:t>773.5</w:t>
      </w:r>
      <w:r w:rsidR="006B68C2">
        <w:rPr>
          <w:rFonts w:ascii="Times New Roman" w:hAnsi="Times New Roman"/>
          <w:sz w:val="24"/>
          <w:szCs w:val="24"/>
        </w:rPr>
        <w:t>-</w:t>
      </w:r>
      <w:r w:rsidR="00D15E1C">
        <w:rPr>
          <w:rFonts w:ascii="Times New Roman" w:hAnsi="Times New Roman"/>
          <w:sz w:val="24"/>
          <w:szCs w:val="24"/>
        </w:rPr>
        <w:t>420.5-0</w:t>
      </w:r>
      <w:r w:rsidRPr="00464050">
        <w:rPr>
          <w:rFonts w:ascii="Times New Roman" w:hAnsi="Times New Roman"/>
          <w:sz w:val="24"/>
          <w:szCs w:val="24"/>
        </w:rPr>
        <w:t>=</w:t>
      </w:r>
      <w:r w:rsidR="00432613">
        <w:rPr>
          <w:rFonts w:ascii="Times New Roman" w:hAnsi="Times New Roman"/>
          <w:sz w:val="24"/>
          <w:szCs w:val="24"/>
        </w:rPr>
        <w:t>3</w:t>
      </w:r>
      <w:r w:rsidR="00D15E1C">
        <w:rPr>
          <w:rFonts w:ascii="Times New Roman" w:hAnsi="Times New Roman"/>
          <w:sz w:val="24"/>
          <w:szCs w:val="24"/>
        </w:rPr>
        <w:t>353.0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3267E4" w:rsidRDefault="003267E4" w:rsidP="00AF51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B68C2" w:rsidRPr="00AF51C9" w:rsidRDefault="006B68C2" w:rsidP="00AF51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51C9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6F74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51C9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AF51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51C9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6B68C2" w:rsidRPr="00464050" w:rsidRDefault="006B68C2" w:rsidP="00AF5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32613">
        <w:rPr>
          <w:rFonts w:ascii="Times New Roman" w:hAnsi="Times New Roman"/>
          <w:b/>
          <w:sz w:val="24"/>
          <w:szCs w:val="24"/>
        </w:rPr>
        <w:t>6.</w:t>
      </w:r>
      <w:r w:rsidR="006F7465">
        <w:rPr>
          <w:rFonts w:ascii="Times New Roman" w:hAnsi="Times New Roman"/>
          <w:b/>
          <w:sz w:val="24"/>
          <w:szCs w:val="24"/>
        </w:rPr>
        <w:t xml:space="preserve"> </w:t>
      </w:r>
      <w:r w:rsidRPr="00432613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AF51C9" w:rsidRPr="009C507D" w:rsidRDefault="00AF51C9" w:rsidP="00AF51C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7465" w:rsidRDefault="006F7465" w:rsidP="006F7465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роекта решения о бюджете на 2018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2019-2020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F7465" w:rsidRDefault="006F7465" w:rsidP="006F7465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6F7465" w:rsidRDefault="006F7465" w:rsidP="006F746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6F7465" w:rsidRPr="005758FB" w:rsidRDefault="006F7465" w:rsidP="006F746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6F7465" w:rsidRDefault="006F7465" w:rsidP="006F746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6F7465" w:rsidRPr="005758FB" w:rsidRDefault="006F7465" w:rsidP="006F746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6F7465" w:rsidRPr="009C4D29" w:rsidRDefault="006F7465" w:rsidP="006F746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</w:t>
      </w:r>
      <w:r>
        <w:rPr>
          <w:rFonts w:ascii="Times New Roman" w:hAnsi="Times New Roman"/>
          <w:sz w:val="24"/>
          <w:szCs w:val="24"/>
        </w:rPr>
        <w:t>,(графы 8,11,15).</w:t>
      </w:r>
    </w:p>
    <w:p w:rsidR="006F7465" w:rsidRDefault="006F7465" w:rsidP="006F746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6F7465" w:rsidRDefault="006F7465" w:rsidP="006F746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Pr="00C9645D">
        <w:rPr>
          <w:rFonts w:ascii="Times New Roman" w:hAnsi="Times New Roman"/>
          <w:sz w:val="24"/>
          <w:szCs w:val="24"/>
        </w:rPr>
        <w:t xml:space="preserve">В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«пункт 11  статьи 3.</w:t>
      </w:r>
    </w:p>
    <w:p w:rsidR="006F7465" w:rsidRPr="00764B96" w:rsidRDefault="006F7465" w:rsidP="006F7465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6B68C2" w:rsidRPr="00464050" w:rsidRDefault="006B68C2" w:rsidP="006F746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6F74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8029C8" w:rsidRPr="00464050" w:rsidRDefault="008029C8" w:rsidP="00802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8029C8" w:rsidRPr="00464050" w:rsidRDefault="008029C8" w:rsidP="008029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201</w:t>
      </w:r>
      <w:r w:rsidR="00D15E1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D15E1C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D15E1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6F7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сформирован в  соответствии с правилами применения  бюджетной классификации, установленными приказом Минфина России от 01.07.2013 N 65н "Об утверждении Указаний о порядке применения бюджетной классификации Российской Федерации.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2562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</w:t>
      </w:r>
      <w:r w:rsidR="00256253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нему,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соответствия текста проекта решения о местном бюджете на  201</w:t>
      </w:r>
      <w:r w:rsidR="00D15E1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D15E1C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D15E1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Расходы, планируемые за счет целевых средств из бюджета вышестоящего уровня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отражены в местном бюджете в том же объеме, в каком отражены поступления на указанные цели. </w:t>
      </w:r>
    </w:p>
    <w:p w:rsidR="006B68C2" w:rsidRPr="00EC45F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2562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:rsidR="00552BAE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Проектом решения о бюджете на 201</w:t>
      </w:r>
      <w:r w:rsidR="00D15E1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D15E1C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D15E1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доходов бюджета сельского поселения на 201</w:t>
      </w:r>
      <w:r w:rsidR="00D15E1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8029C8">
        <w:rPr>
          <w:rFonts w:ascii="Times New Roman" w:hAnsi="Times New Roman"/>
          <w:color w:val="000000"/>
          <w:sz w:val="24"/>
          <w:szCs w:val="24"/>
          <w:lang w:eastAsia="ru-RU"/>
        </w:rPr>
        <w:t>4 </w:t>
      </w:r>
      <w:r w:rsidR="00D15E1C">
        <w:rPr>
          <w:rFonts w:ascii="Times New Roman" w:hAnsi="Times New Roman"/>
          <w:color w:val="000000"/>
          <w:sz w:val="24"/>
          <w:szCs w:val="24"/>
          <w:lang w:eastAsia="ru-RU"/>
        </w:rPr>
        <w:t>923</w:t>
      </w:r>
      <w:r w:rsidR="008029C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15E1C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п. 1 пункта 1 статьи 1 проекта решения о бюджете), общий объем расходов - в сумме</w:t>
      </w:r>
      <w:r w:rsidR="002562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4 923.0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Объем предусмотренных расходов </w:t>
      </w:r>
      <w:r w:rsidR="00256253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4 923.0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4 923.0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6B68C2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Проект бюджета внесен Администрацией сельского поселения  </w:t>
      </w:r>
      <w:r w:rsidR="00AB7891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муниципального района  для подготовки заключения по нему, в установленные сроки.</w:t>
      </w:r>
    </w:p>
    <w:p w:rsidR="00D15E1C" w:rsidRPr="0046405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>Состав документов, представленных к проекту решения Собрания представителей сельского поселения «О бюджете сельского поселения на 2018 год и на плановый период 2019 и 2020 годов», соответствует требованиям Бюджетного кодекса РФ и Положения о бюджетном устройстве и бюджетном процессе.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201</w:t>
      </w:r>
      <w:r w:rsidR="00D15E1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745958">
        <w:rPr>
          <w:rFonts w:ascii="Times New Roman" w:hAnsi="Times New Roman"/>
          <w:color w:val="000000"/>
          <w:sz w:val="24"/>
          <w:szCs w:val="24"/>
          <w:lang w:eastAsia="ru-RU"/>
        </w:rPr>
        <w:t>9 и 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>При формировании  бюджета  на 201</w:t>
      </w:r>
      <w:r w:rsidR="0074595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45958">
        <w:rPr>
          <w:rFonts w:ascii="Times New Roman" w:hAnsi="Times New Roman"/>
          <w:sz w:val="24"/>
          <w:szCs w:val="24"/>
        </w:rPr>
        <w:t>9 и 2020</w:t>
      </w:r>
      <w:r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E1ECA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745958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>, не отражены причины увеличения или уменьшения расходов по сравнению с ожидаемыми и плановыми расходами 201</w:t>
      </w:r>
      <w:r w:rsidR="0074595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253">
        <w:rPr>
          <w:rFonts w:ascii="Times New Roman" w:hAnsi="Times New Roman"/>
          <w:b/>
          <w:sz w:val="24"/>
          <w:szCs w:val="24"/>
        </w:rPr>
        <w:t xml:space="preserve">3. </w:t>
      </w:r>
      <w:r w:rsidRPr="00256253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256253" w:rsidRDefault="00256253" w:rsidP="00256253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645D">
        <w:rPr>
          <w:rFonts w:ascii="Times New Roman" w:hAnsi="Times New Roman"/>
          <w:sz w:val="24"/>
          <w:szCs w:val="24"/>
        </w:rPr>
        <w:t xml:space="preserve">В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«пункт 11  статьи 3.</w:t>
      </w:r>
    </w:p>
    <w:p w:rsidR="006B68C2" w:rsidRPr="00464050" w:rsidRDefault="008029C8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29C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4</w:t>
      </w:r>
      <w:r w:rsidR="006B68C2" w:rsidRPr="008029C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2562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Проектом бюджета на 201</w:t>
      </w:r>
      <w:r w:rsidR="00745958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8029C8" w:rsidRPr="00361A2F" w:rsidRDefault="006B68C2" w:rsidP="008029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8029C8">
        <w:rPr>
          <w:rFonts w:ascii="Times New Roman" w:hAnsi="Times New Roman"/>
          <w:b/>
          <w:sz w:val="24"/>
          <w:szCs w:val="24"/>
        </w:rPr>
        <w:t>1</w:t>
      </w:r>
      <w:r w:rsidR="008029C8" w:rsidRPr="00361A2F">
        <w:rPr>
          <w:rFonts w:ascii="Times New Roman" w:hAnsi="Times New Roman"/>
          <w:b/>
          <w:sz w:val="24"/>
          <w:szCs w:val="24"/>
        </w:rPr>
        <w:t>.</w:t>
      </w:r>
      <w:r w:rsidR="008029C8" w:rsidRPr="00361A2F">
        <w:rPr>
          <w:rFonts w:ascii="Times New Roman" w:hAnsi="Times New Roman"/>
          <w:sz w:val="24"/>
          <w:szCs w:val="24"/>
        </w:rPr>
        <w:t>В пояснительной записке,</w:t>
      </w:r>
      <w:r w:rsidR="00256253">
        <w:rPr>
          <w:rFonts w:ascii="Times New Roman" w:hAnsi="Times New Roman"/>
          <w:sz w:val="24"/>
          <w:szCs w:val="24"/>
        </w:rPr>
        <w:t xml:space="preserve"> </w:t>
      </w:r>
      <w:r w:rsidR="00745958" w:rsidRPr="00745958">
        <w:rPr>
          <w:rFonts w:ascii="Times New Roman" w:hAnsi="Times New Roman"/>
          <w:sz w:val="24"/>
          <w:szCs w:val="24"/>
        </w:rPr>
        <w:t>отра</w:t>
      </w:r>
      <w:r w:rsidR="00745958">
        <w:rPr>
          <w:rFonts w:ascii="Times New Roman" w:hAnsi="Times New Roman"/>
          <w:sz w:val="24"/>
          <w:szCs w:val="24"/>
        </w:rPr>
        <w:t>зить</w:t>
      </w:r>
      <w:r w:rsidR="00745958" w:rsidRPr="00745958">
        <w:rPr>
          <w:rFonts w:ascii="Times New Roman" w:hAnsi="Times New Roman"/>
          <w:sz w:val="24"/>
          <w:szCs w:val="24"/>
        </w:rPr>
        <w:t xml:space="preserve"> причины увеличения или уменьшения расходов по сравнению с ожидаемыми и плановыми расходами 201</w:t>
      </w:r>
      <w:r w:rsidR="00745958">
        <w:rPr>
          <w:rFonts w:ascii="Times New Roman" w:hAnsi="Times New Roman"/>
          <w:sz w:val="24"/>
          <w:szCs w:val="24"/>
        </w:rPr>
        <w:t>8</w:t>
      </w:r>
      <w:r w:rsidR="00745958" w:rsidRPr="00745958">
        <w:rPr>
          <w:rFonts w:ascii="Times New Roman" w:hAnsi="Times New Roman"/>
          <w:sz w:val="24"/>
          <w:szCs w:val="24"/>
        </w:rPr>
        <w:t xml:space="preserve"> года;</w:t>
      </w:r>
      <w:r w:rsidR="008029C8" w:rsidRPr="00361A2F">
        <w:rPr>
          <w:rFonts w:ascii="Times New Roman" w:hAnsi="Times New Roman"/>
          <w:sz w:val="24"/>
          <w:szCs w:val="24"/>
        </w:rPr>
        <w:t xml:space="preserve"> </w:t>
      </w:r>
    </w:p>
    <w:p w:rsidR="008029C8" w:rsidRPr="00361A2F" w:rsidRDefault="008029C8" w:rsidP="008029C8">
      <w:pPr>
        <w:pStyle w:val="a4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56253">
        <w:rPr>
          <w:rFonts w:ascii="Times New Roman" w:hAnsi="Times New Roman"/>
          <w:b/>
          <w:sz w:val="24"/>
          <w:szCs w:val="24"/>
        </w:rPr>
        <w:t>2.</w:t>
      </w:r>
      <w:r w:rsidRPr="00256253">
        <w:rPr>
          <w:rFonts w:ascii="Times New Roman" w:hAnsi="Times New Roman"/>
          <w:sz w:val="24"/>
          <w:szCs w:val="24"/>
        </w:rPr>
        <w:t xml:space="preserve"> Н</w:t>
      </w:r>
      <w:r w:rsidRPr="00256253">
        <w:rPr>
          <w:rFonts w:ascii="Times New Roman" w:eastAsia="MS Mincho" w:hAnsi="Times New Roman"/>
          <w:sz w:val="24"/>
          <w:szCs w:val="24"/>
          <w:lang w:eastAsia="ja-JP"/>
        </w:rPr>
        <w:t>еобходимо привести сведения в реестре расходных обязательств в соответствие с требованиями бюджетного законодательства РФ и методических указаний.</w:t>
      </w:r>
    </w:p>
    <w:p w:rsidR="008029C8" w:rsidRDefault="008029C8" w:rsidP="008029C8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29C8" w:rsidRPr="00361A2F" w:rsidRDefault="008029C8" w:rsidP="008029C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8029C8" w:rsidRPr="00361A2F" w:rsidRDefault="008029C8" w:rsidP="008029C8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ab/>
        <w:t>На основе проведенной экспертизы проекта решения Собрания представителей сельского поселения  «О бюджете сельск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поселения </w:t>
      </w:r>
      <w:r w:rsidR="001415C4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745958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745958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745958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361A2F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1415C4">
        <w:rPr>
          <w:rFonts w:ascii="Times New Roman" w:hAnsi="Times New Roman"/>
          <w:sz w:val="24"/>
          <w:szCs w:val="24"/>
        </w:rPr>
        <w:t>Озерки</w:t>
      </w:r>
      <w:r w:rsidRPr="00361A2F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:rsidR="008029C8" w:rsidRPr="00464050" w:rsidRDefault="008029C8" w:rsidP="008029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8029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AB7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муниципа</w:t>
      </w:r>
      <w:bookmarkStart w:id="0" w:name="_GoBack"/>
      <w:bookmarkEnd w:id="0"/>
      <w:r w:rsidRPr="00464050">
        <w:rPr>
          <w:rFonts w:ascii="Times New Roman" w:hAnsi="Times New Roman"/>
          <w:sz w:val="24"/>
          <w:szCs w:val="24"/>
        </w:rPr>
        <w:t xml:space="preserve">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25625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27E" w:rsidRDefault="0071227E" w:rsidP="00E12614">
      <w:pPr>
        <w:spacing w:after="0" w:line="240" w:lineRule="auto"/>
      </w:pPr>
      <w:r>
        <w:separator/>
      </w:r>
    </w:p>
  </w:endnote>
  <w:endnote w:type="continuationSeparator" w:id="1">
    <w:p w:rsidR="0071227E" w:rsidRDefault="0071227E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27E" w:rsidRDefault="0071227E" w:rsidP="00E12614">
      <w:pPr>
        <w:spacing w:after="0" w:line="240" w:lineRule="auto"/>
      </w:pPr>
      <w:r>
        <w:separator/>
      </w:r>
    </w:p>
  </w:footnote>
  <w:footnote w:type="continuationSeparator" w:id="1">
    <w:p w:rsidR="0071227E" w:rsidRDefault="0071227E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26857"/>
    <w:multiLevelType w:val="hybridMultilevel"/>
    <w:tmpl w:val="7632E0DC"/>
    <w:lvl w:ilvl="0" w:tplc="3822F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4D5F"/>
    <w:rsid w:val="0000698C"/>
    <w:rsid w:val="000077FD"/>
    <w:rsid w:val="000165F7"/>
    <w:rsid w:val="000213A8"/>
    <w:rsid w:val="000279D5"/>
    <w:rsid w:val="000308FA"/>
    <w:rsid w:val="00032EF6"/>
    <w:rsid w:val="00033381"/>
    <w:rsid w:val="00041C4C"/>
    <w:rsid w:val="000445DF"/>
    <w:rsid w:val="0005340C"/>
    <w:rsid w:val="00056072"/>
    <w:rsid w:val="00057DA4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5469"/>
    <w:rsid w:val="000A5E02"/>
    <w:rsid w:val="000B1AF9"/>
    <w:rsid w:val="000B258C"/>
    <w:rsid w:val="000B30F7"/>
    <w:rsid w:val="000C1E11"/>
    <w:rsid w:val="000C4422"/>
    <w:rsid w:val="000C5DCE"/>
    <w:rsid w:val="000C7DF1"/>
    <w:rsid w:val="000D06E9"/>
    <w:rsid w:val="000D1218"/>
    <w:rsid w:val="000D126C"/>
    <w:rsid w:val="000D2DAD"/>
    <w:rsid w:val="000E2E5C"/>
    <w:rsid w:val="000E4AE5"/>
    <w:rsid w:val="000E4FE6"/>
    <w:rsid w:val="000E62FD"/>
    <w:rsid w:val="000F3F32"/>
    <w:rsid w:val="00100007"/>
    <w:rsid w:val="0010094A"/>
    <w:rsid w:val="00113033"/>
    <w:rsid w:val="00113A80"/>
    <w:rsid w:val="0011403A"/>
    <w:rsid w:val="00115B22"/>
    <w:rsid w:val="00122990"/>
    <w:rsid w:val="00126BE2"/>
    <w:rsid w:val="00135234"/>
    <w:rsid w:val="001415C4"/>
    <w:rsid w:val="0014243F"/>
    <w:rsid w:val="001457FE"/>
    <w:rsid w:val="00151781"/>
    <w:rsid w:val="001546A9"/>
    <w:rsid w:val="0015777E"/>
    <w:rsid w:val="00160F9E"/>
    <w:rsid w:val="00161887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3191"/>
    <w:rsid w:val="00196058"/>
    <w:rsid w:val="00196CF4"/>
    <w:rsid w:val="001A2539"/>
    <w:rsid w:val="001A3D5B"/>
    <w:rsid w:val="001A4D3E"/>
    <w:rsid w:val="001A670D"/>
    <w:rsid w:val="001A7F08"/>
    <w:rsid w:val="001B0579"/>
    <w:rsid w:val="001B2B4E"/>
    <w:rsid w:val="001C276D"/>
    <w:rsid w:val="001C2D1C"/>
    <w:rsid w:val="001C37A9"/>
    <w:rsid w:val="001D3C99"/>
    <w:rsid w:val="001E51BA"/>
    <w:rsid w:val="001E60C2"/>
    <w:rsid w:val="001F1646"/>
    <w:rsid w:val="001F1A59"/>
    <w:rsid w:val="001F310D"/>
    <w:rsid w:val="001F7132"/>
    <w:rsid w:val="00201243"/>
    <w:rsid w:val="002169C1"/>
    <w:rsid w:val="0021790D"/>
    <w:rsid w:val="002234E1"/>
    <w:rsid w:val="00226023"/>
    <w:rsid w:val="002267F7"/>
    <w:rsid w:val="00236EA1"/>
    <w:rsid w:val="002405A0"/>
    <w:rsid w:val="0024063A"/>
    <w:rsid w:val="002436DC"/>
    <w:rsid w:val="0025014A"/>
    <w:rsid w:val="002514C5"/>
    <w:rsid w:val="00256253"/>
    <w:rsid w:val="00261DBB"/>
    <w:rsid w:val="00277C00"/>
    <w:rsid w:val="0028504A"/>
    <w:rsid w:val="0028525A"/>
    <w:rsid w:val="002870DB"/>
    <w:rsid w:val="002950DB"/>
    <w:rsid w:val="0029562B"/>
    <w:rsid w:val="002A5F70"/>
    <w:rsid w:val="002A60A5"/>
    <w:rsid w:val="002B152B"/>
    <w:rsid w:val="002B2F56"/>
    <w:rsid w:val="002B35CC"/>
    <w:rsid w:val="002B4F2E"/>
    <w:rsid w:val="002B5877"/>
    <w:rsid w:val="002B5BEE"/>
    <w:rsid w:val="002C0BF5"/>
    <w:rsid w:val="002C383F"/>
    <w:rsid w:val="002D4A81"/>
    <w:rsid w:val="002D6E7F"/>
    <w:rsid w:val="002E0EAC"/>
    <w:rsid w:val="002E4A52"/>
    <w:rsid w:val="002E5523"/>
    <w:rsid w:val="002F6BCD"/>
    <w:rsid w:val="002F7995"/>
    <w:rsid w:val="003020BE"/>
    <w:rsid w:val="00303EE1"/>
    <w:rsid w:val="0030439F"/>
    <w:rsid w:val="00312021"/>
    <w:rsid w:val="003252A9"/>
    <w:rsid w:val="003267E4"/>
    <w:rsid w:val="00335649"/>
    <w:rsid w:val="00336092"/>
    <w:rsid w:val="003363F0"/>
    <w:rsid w:val="003543B7"/>
    <w:rsid w:val="00355078"/>
    <w:rsid w:val="0036058F"/>
    <w:rsid w:val="00367408"/>
    <w:rsid w:val="003705D9"/>
    <w:rsid w:val="00370D57"/>
    <w:rsid w:val="00373B64"/>
    <w:rsid w:val="00375409"/>
    <w:rsid w:val="003935FA"/>
    <w:rsid w:val="003A063E"/>
    <w:rsid w:val="003A0ACC"/>
    <w:rsid w:val="003A49B4"/>
    <w:rsid w:val="003B2037"/>
    <w:rsid w:val="003B2400"/>
    <w:rsid w:val="003B36FD"/>
    <w:rsid w:val="003C6189"/>
    <w:rsid w:val="003D3EDE"/>
    <w:rsid w:val="003D4877"/>
    <w:rsid w:val="003D5D88"/>
    <w:rsid w:val="003E02EC"/>
    <w:rsid w:val="003E3251"/>
    <w:rsid w:val="003E393D"/>
    <w:rsid w:val="003F0590"/>
    <w:rsid w:val="003F2564"/>
    <w:rsid w:val="003F53B8"/>
    <w:rsid w:val="003F56FA"/>
    <w:rsid w:val="00405EA7"/>
    <w:rsid w:val="00407A99"/>
    <w:rsid w:val="004117CE"/>
    <w:rsid w:val="00411D3D"/>
    <w:rsid w:val="00412923"/>
    <w:rsid w:val="00414A40"/>
    <w:rsid w:val="00422018"/>
    <w:rsid w:val="004233A2"/>
    <w:rsid w:val="00432613"/>
    <w:rsid w:val="00432950"/>
    <w:rsid w:val="00440DF8"/>
    <w:rsid w:val="0044504E"/>
    <w:rsid w:val="004466C8"/>
    <w:rsid w:val="00454F1C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84449"/>
    <w:rsid w:val="0048581C"/>
    <w:rsid w:val="004863E8"/>
    <w:rsid w:val="00490F92"/>
    <w:rsid w:val="004954F3"/>
    <w:rsid w:val="00496297"/>
    <w:rsid w:val="004A42FA"/>
    <w:rsid w:val="004C1E99"/>
    <w:rsid w:val="004C4689"/>
    <w:rsid w:val="004C676E"/>
    <w:rsid w:val="004D054F"/>
    <w:rsid w:val="004D1FA8"/>
    <w:rsid w:val="004D26DB"/>
    <w:rsid w:val="004D6175"/>
    <w:rsid w:val="004D678E"/>
    <w:rsid w:val="004E03E3"/>
    <w:rsid w:val="004E1514"/>
    <w:rsid w:val="004E1D35"/>
    <w:rsid w:val="004E27A9"/>
    <w:rsid w:val="004E3880"/>
    <w:rsid w:val="004E4FAF"/>
    <w:rsid w:val="004E74BF"/>
    <w:rsid w:val="004F1290"/>
    <w:rsid w:val="004F4BFF"/>
    <w:rsid w:val="004F539B"/>
    <w:rsid w:val="004F79ED"/>
    <w:rsid w:val="00502BA6"/>
    <w:rsid w:val="005045C1"/>
    <w:rsid w:val="00505A1F"/>
    <w:rsid w:val="005067E9"/>
    <w:rsid w:val="005144AB"/>
    <w:rsid w:val="0051710B"/>
    <w:rsid w:val="00534E76"/>
    <w:rsid w:val="005422F6"/>
    <w:rsid w:val="00543283"/>
    <w:rsid w:val="00544A8C"/>
    <w:rsid w:val="00544D56"/>
    <w:rsid w:val="005457F3"/>
    <w:rsid w:val="00546090"/>
    <w:rsid w:val="005510ED"/>
    <w:rsid w:val="00552BAE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93761"/>
    <w:rsid w:val="005A0428"/>
    <w:rsid w:val="005A1FBC"/>
    <w:rsid w:val="005A2192"/>
    <w:rsid w:val="005A4A97"/>
    <w:rsid w:val="005A7BA4"/>
    <w:rsid w:val="005B0A7D"/>
    <w:rsid w:val="005B1E33"/>
    <w:rsid w:val="005B4AE3"/>
    <w:rsid w:val="005B500B"/>
    <w:rsid w:val="005C5F64"/>
    <w:rsid w:val="005C75E0"/>
    <w:rsid w:val="005D0201"/>
    <w:rsid w:val="005D053F"/>
    <w:rsid w:val="005D7107"/>
    <w:rsid w:val="005D7319"/>
    <w:rsid w:val="005E621D"/>
    <w:rsid w:val="005F1864"/>
    <w:rsid w:val="005F35D6"/>
    <w:rsid w:val="00601282"/>
    <w:rsid w:val="0061058D"/>
    <w:rsid w:val="006121CA"/>
    <w:rsid w:val="00620659"/>
    <w:rsid w:val="0062133F"/>
    <w:rsid w:val="00623C36"/>
    <w:rsid w:val="006308A2"/>
    <w:rsid w:val="00634D41"/>
    <w:rsid w:val="00640FFD"/>
    <w:rsid w:val="00641BDA"/>
    <w:rsid w:val="00643439"/>
    <w:rsid w:val="00645261"/>
    <w:rsid w:val="0064613B"/>
    <w:rsid w:val="00655588"/>
    <w:rsid w:val="00662F97"/>
    <w:rsid w:val="00675F30"/>
    <w:rsid w:val="00676B5A"/>
    <w:rsid w:val="0069196F"/>
    <w:rsid w:val="006931E3"/>
    <w:rsid w:val="0069619C"/>
    <w:rsid w:val="0069759B"/>
    <w:rsid w:val="006A01A2"/>
    <w:rsid w:val="006A1676"/>
    <w:rsid w:val="006A1E56"/>
    <w:rsid w:val="006A34D5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D0398"/>
    <w:rsid w:val="006D1175"/>
    <w:rsid w:val="006D1258"/>
    <w:rsid w:val="006D2B3A"/>
    <w:rsid w:val="006E0302"/>
    <w:rsid w:val="006E201C"/>
    <w:rsid w:val="006E5762"/>
    <w:rsid w:val="006E5966"/>
    <w:rsid w:val="006F346E"/>
    <w:rsid w:val="006F3E95"/>
    <w:rsid w:val="006F4152"/>
    <w:rsid w:val="006F638F"/>
    <w:rsid w:val="006F7465"/>
    <w:rsid w:val="00701C42"/>
    <w:rsid w:val="007064F5"/>
    <w:rsid w:val="00707E99"/>
    <w:rsid w:val="007116D2"/>
    <w:rsid w:val="0071227E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5958"/>
    <w:rsid w:val="00747BD5"/>
    <w:rsid w:val="00753F4A"/>
    <w:rsid w:val="00763330"/>
    <w:rsid w:val="00764566"/>
    <w:rsid w:val="0076493A"/>
    <w:rsid w:val="007706F4"/>
    <w:rsid w:val="00777399"/>
    <w:rsid w:val="0078489A"/>
    <w:rsid w:val="0078534A"/>
    <w:rsid w:val="00785C02"/>
    <w:rsid w:val="007877A5"/>
    <w:rsid w:val="00790CDD"/>
    <w:rsid w:val="0079119B"/>
    <w:rsid w:val="0079131B"/>
    <w:rsid w:val="007934C8"/>
    <w:rsid w:val="00796976"/>
    <w:rsid w:val="007A2063"/>
    <w:rsid w:val="007A5B16"/>
    <w:rsid w:val="007A5F98"/>
    <w:rsid w:val="007B1B87"/>
    <w:rsid w:val="007B1E4A"/>
    <w:rsid w:val="007B3D84"/>
    <w:rsid w:val="007C1157"/>
    <w:rsid w:val="007C6FD0"/>
    <w:rsid w:val="007D2D17"/>
    <w:rsid w:val="007D7846"/>
    <w:rsid w:val="007E2389"/>
    <w:rsid w:val="007E3256"/>
    <w:rsid w:val="007E4061"/>
    <w:rsid w:val="007E6D15"/>
    <w:rsid w:val="007F0C96"/>
    <w:rsid w:val="007F3373"/>
    <w:rsid w:val="007F5506"/>
    <w:rsid w:val="007F6B21"/>
    <w:rsid w:val="007F6E1F"/>
    <w:rsid w:val="008029C8"/>
    <w:rsid w:val="00813D94"/>
    <w:rsid w:val="00817041"/>
    <w:rsid w:val="008201B9"/>
    <w:rsid w:val="0082129E"/>
    <w:rsid w:val="00821C6F"/>
    <w:rsid w:val="008230A5"/>
    <w:rsid w:val="00832646"/>
    <w:rsid w:val="0083521B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75A2"/>
    <w:rsid w:val="00847BE0"/>
    <w:rsid w:val="0086544F"/>
    <w:rsid w:val="008714A5"/>
    <w:rsid w:val="00875A0C"/>
    <w:rsid w:val="0087754F"/>
    <w:rsid w:val="00882A89"/>
    <w:rsid w:val="00885623"/>
    <w:rsid w:val="00886C71"/>
    <w:rsid w:val="00893645"/>
    <w:rsid w:val="008945E2"/>
    <w:rsid w:val="008A061D"/>
    <w:rsid w:val="008A5A73"/>
    <w:rsid w:val="008B345C"/>
    <w:rsid w:val="008C47CD"/>
    <w:rsid w:val="008C69EA"/>
    <w:rsid w:val="008C77F3"/>
    <w:rsid w:val="008D0F13"/>
    <w:rsid w:val="008D3513"/>
    <w:rsid w:val="008D4215"/>
    <w:rsid w:val="008E0C4E"/>
    <w:rsid w:val="008E1769"/>
    <w:rsid w:val="008E1ECA"/>
    <w:rsid w:val="008E71F2"/>
    <w:rsid w:val="008F0DAC"/>
    <w:rsid w:val="008F52FD"/>
    <w:rsid w:val="008F7523"/>
    <w:rsid w:val="008F7F0D"/>
    <w:rsid w:val="00900375"/>
    <w:rsid w:val="0090230D"/>
    <w:rsid w:val="00907185"/>
    <w:rsid w:val="00910C4D"/>
    <w:rsid w:val="00915C73"/>
    <w:rsid w:val="00921110"/>
    <w:rsid w:val="00924028"/>
    <w:rsid w:val="00924052"/>
    <w:rsid w:val="00926477"/>
    <w:rsid w:val="009272AE"/>
    <w:rsid w:val="0093164C"/>
    <w:rsid w:val="009344DD"/>
    <w:rsid w:val="00941C2C"/>
    <w:rsid w:val="00941F67"/>
    <w:rsid w:val="009425D2"/>
    <w:rsid w:val="00942EC1"/>
    <w:rsid w:val="00945E28"/>
    <w:rsid w:val="009464EC"/>
    <w:rsid w:val="009472D4"/>
    <w:rsid w:val="00950792"/>
    <w:rsid w:val="00952405"/>
    <w:rsid w:val="00956437"/>
    <w:rsid w:val="00960ED7"/>
    <w:rsid w:val="009672D8"/>
    <w:rsid w:val="009707AF"/>
    <w:rsid w:val="00972BF6"/>
    <w:rsid w:val="00974A6F"/>
    <w:rsid w:val="00975C46"/>
    <w:rsid w:val="00980DB6"/>
    <w:rsid w:val="0098474F"/>
    <w:rsid w:val="00984857"/>
    <w:rsid w:val="00985B1D"/>
    <w:rsid w:val="009903E7"/>
    <w:rsid w:val="00992AA3"/>
    <w:rsid w:val="00995137"/>
    <w:rsid w:val="00996BCE"/>
    <w:rsid w:val="009A0CCB"/>
    <w:rsid w:val="009A67C8"/>
    <w:rsid w:val="009A69D6"/>
    <w:rsid w:val="009A6E88"/>
    <w:rsid w:val="009A7C57"/>
    <w:rsid w:val="009B0520"/>
    <w:rsid w:val="009B1525"/>
    <w:rsid w:val="009B3EA4"/>
    <w:rsid w:val="009B5163"/>
    <w:rsid w:val="009B624A"/>
    <w:rsid w:val="009B75FE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F172A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2DBC"/>
    <w:rsid w:val="00A5493C"/>
    <w:rsid w:val="00A54E98"/>
    <w:rsid w:val="00A71710"/>
    <w:rsid w:val="00A731CC"/>
    <w:rsid w:val="00A7387E"/>
    <w:rsid w:val="00A743B1"/>
    <w:rsid w:val="00A8378D"/>
    <w:rsid w:val="00A853D6"/>
    <w:rsid w:val="00A87C79"/>
    <w:rsid w:val="00A945C7"/>
    <w:rsid w:val="00A95F74"/>
    <w:rsid w:val="00AA68B2"/>
    <w:rsid w:val="00AB1E50"/>
    <w:rsid w:val="00AB348D"/>
    <w:rsid w:val="00AB4DB9"/>
    <w:rsid w:val="00AB7797"/>
    <w:rsid w:val="00AB7891"/>
    <w:rsid w:val="00AC2898"/>
    <w:rsid w:val="00AC7BE8"/>
    <w:rsid w:val="00AD2071"/>
    <w:rsid w:val="00AD74BC"/>
    <w:rsid w:val="00AE02C9"/>
    <w:rsid w:val="00AE26C8"/>
    <w:rsid w:val="00AE2BBE"/>
    <w:rsid w:val="00AE5315"/>
    <w:rsid w:val="00AF3CE6"/>
    <w:rsid w:val="00AF4FBF"/>
    <w:rsid w:val="00AF51C9"/>
    <w:rsid w:val="00AF74DA"/>
    <w:rsid w:val="00B00845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2E2C"/>
    <w:rsid w:val="00B53DE5"/>
    <w:rsid w:val="00B54963"/>
    <w:rsid w:val="00B55781"/>
    <w:rsid w:val="00B64210"/>
    <w:rsid w:val="00B656A2"/>
    <w:rsid w:val="00B7089C"/>
    <w:rsid w:val="00B710C6"/>
    <w:rsid w:val="00B73450"/>
    <w:rsid w:val="00B775DD"/>
    <w:rsid w:val="00B85813"/>
    <w:rsid w:val="00B97AE7"/>
    <w:rsid w:val="00BA5CA1"/>
    <w:rsid w:val="00BA772B"/>
    <w:rsid w:val="00BB0F82"/>
    <w:rsid w:val="00BB2758"/>
    <w:rsid w:val="00BB641B"/>
    <w:rsid w:val="00BC35D6"/>
    <w:rsid w:val="00BC5C9C"/>
    <w:rsid w:val="00BC62F1"/>
    <w:rsid w:val="00BC65AC"/>
    <w:rsid w:val="00BC6601"/>
    <w:rsid w:val="00BD19B0"/>
    <w:rsid w:val="00BD5CA2"/>
    <w:rsid w:val="00BD653B"/>
    <w:rsid w:val="00BE4839"/>
    <w:rsid w:val="00BE78C2"/>
    <w:rsid w:val="00BF036F"/>
    <w:rsid w:val="00BF6E71"/>
    <w:rsid w:val="00C002E0"/>
    <w:rsid w:val="00C04D4D"/>
    <w:rsid w:val="00C05132"/>
    <w:rsid w:val="00C06A2E"/>
    <w:rsid w:val="00C06DB3"/>
    <w:rsid w:val="00C10173"/>
    <w:rsid w:val="00C12E73"/>
    <w:rsid w:val="00C212C6"/>
    <w:rsid w:val="00C222EC"/>
    <w:rsid w:val="00C22DD6"/>
    <w:rsid w:val="00C30BFE"/>
    <w:rsid w:val="00C329C8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711D"/>
    <w:rsid w:val="00C63122"/>
    <w:rsid w:val="00C63393"/>
    <w:rsid w:val="00C65B69"/>
    <w:rsid w:val="00C65DEE"/>
    <w:rsid w:val="00C72AB1"/>
    <w:rsid w:val="00C74175"/>
    <w:rsid w:val="00C844FA"/>
    <w:rsid w:val="00C85634"/>
    <w:rsid w:val="00C90F5F"/>
    <w:rsid w:val="00C95B31"/>
    <w:rsid w:val="00C96606"/>
    <w:rsid w:val="00CA0BCA"/>
    <w:rsid w:val="00CA284A"/>
    <w:rsid w:val="00CA32B3"/>
    <w:rsid w:val="00CA5627"/>
    <w:rsid w:val="00CB450F"/>
    <w:rsid w:val="00CC1C91"/>
    <w:rsid w:val="00CC217D"/>
    <w:rsid w:val="00CC4794"/>
    <w:rsid w:val="00CE0873"/>
    <w:rsid w:val="00CE3016"/>
    <w:rsid w:val="00CE6816"/>
    <w:rsid w:val="00CE68ED"/>
    <w:rsid w:val="00CF0ADD"/>
    <w:rsid w:val="00CF19A2"/>
    <w:rsid w:val="00CF1F3F"/>
    <w:rsid w:val="00CF468F"/>
    <w:rsid w:val="00CF4783"/>
    <w:rsid w:val="00CF4AEA"/>
    <w:rsid w:val="00D02DF8"/>
    <w:rsid w:val="00D140D4"/>
    <w:rsid w:val="00D15562"/>
    <w:rsid w:val="00D15E1C"/>
    <w:rsid w:val="00D200DA"/>
    <w:rsid w:val="00D21053"/>
    <w:rsid w:val="00D232B9"/>
    <w:rsid w:val="00D2502A"/>
    <w:rsid w:val="00D306A3"/>
    <w:rsid w:val="00D352AB"/>
    <w:rsid w:val="00D35ED0"/>
    <w:rsid w:val="00D36A5C"/>
    <w:rsid w:val="00D3761E"/>
    <w:rsid w:val="00D40C5A"/>
    <w:rsid w:val="00D417F0"/>
    <w:rsid w:val="00D4574E"/>
    <w:rsid w:val="00D471FC"/>
    <w:rsid w:val="00D524CA"/>
    <w:rsid w:val="00D52AC6"/>
    <w:rsid w:val="00D539BB"/>
    <w:rsid w:val="00D61629"/>
    <w:rsid w:val="00D709B3"/>
    <w:rsid w:val="00D72E7E"/>
    <w:rsid w:val="00D72F74"/>
    <w:rsid w:val="00D7315D"/>
    <w:rsid w:val="00D74283"/>
    <w:rsid w:val="00D74C20"/>
    <w:rsid w:val="00D76966"/>
    <w:rsid w:val="00D76CD8"/>
    <w:rsid w:val="00D8044E"/>
    <w:rsid w:val="00D8057C"/>
    <w:rsid w:val="00D8507A"/>
    <w:rsid w:val="00D8638F"/>
    <w:rsid w:val="00D9096E"/>
    <w:rsid w:val="00D9286E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B72C5"/>
    <w:rsid w:val="00DC262C"/>
    <w:rsid w:val="00DD2849"/>
    <w:rsid w:val="00DD6369"/>
    <w:rsid w:val="00DE1333"/>
    <w:rsid w:val="00DE3555"/>
    <w:rsid w:val="00DE6E51"/>
    <w:rsid w:val="00DF06A1"/>
    <w:rsid w:val="00E039E7"/>
    <w:rsid w:val="00E046D1"/>
    <w:rsid w:val="00E07A04"/>
    <w:rsid w:val="00E113F9"/>
    <w:rsid w:val="00E12614"/>
    <w:rsid w:val="00E13C59"/>
    <w:rsid w:val="00E17038"/>
    <w:rsid w:val="00E218C5"/>
    <w:rsid w:val="00E248B2"/>
    <w:rsid w:val="00E275A8"/>
    <w:rsid w:val="00E31FDE"/>
    <w:rsid w:val="00E33915"/>
    <w:rsid w:val="00E36BC6"/>
    <w:rsid w:val="00E41D86"/>
    <w:rsid w:val="00E43B57"/>
    <w:rsid w:val="00E44191"/>
    <w:rsid w:val="00E450E5"/>
    <w:rsid w:val="00E45B9E"/>
    <w:rsid w:val="00E47AB4"/>
    <w:rsid w:val="00E53766"/>
    <w:rsid w:val="00E60ADA"/>
    <w:rsid w:val="00E61ACB"/>
    <w:rsid w:val="00E61BBF"/>
    <w:rsid w:val="00E65750"/>
    <w:rsid w:val="00E661EA"/>
    <w:rsid w:val="00E75EA0"/>
    <w:rsid w:val="00E8752D"/>
    <w:rsid w:val="00E903E3"/>
    <w:rsid w:val="00E94765"/>
    <w:rsid w:val="00E962DE"/>
    <w:rsid w:val="00EA0462"/>
    <w:rsid w:val="00EA23B2"/>
    <w:rsid w:val="00EA4917"/>
    <w:rsid w:val="00EA5476"/>
    <w:rsid w:val="00EB05F2"/>
    <w:rsid w:val="00EB14C6"/>
    <w:rsid w:val="00EB18EC"/>
    <w:rsid w:val="00EB6DC1"/>
    <w:rsid w:val="00EB7814"/>
    <w:rsid w:val="00EC1B82"/>
    <w:rsid w:val="00EC1D84"/>
    <w:rsid w:val="00EC2CE2"/>
    <w:rsid w:val="00EC2DD1"/>
    <w:rsid w:val="00EC6CB4"/>
    <w:rsid w:val="00EC7B86"/>
    <w:rsid w:val="00EC7FEA"/>
    <w:rsid w:val="00ED0212"/>
    <w:rsid w:val="00ED35CE"/>
    <w:rsid w:val="00ED5195"/>
    <w:rsid w:val="00EE53E2"/>
    <w:rsid w:val="00EE60C0"/>
    <w:rsid w:val="00EE658C"/>
    <w:rsid w:val="00EE6CB4"/>
    <w:rsid w:val="00EE6E4B"/>
    <w:rsid w:val="00EF0945"/>
    <w:rsid w:val="00F0191A"/>
    <w:rsid w:val="00F01CC1"/>
    <w:rsid w:val="00F04A5F"/>
    <w:rsid w:val="00F05DBB"/>
    <w:rsid w:val="00F157B5"/>
    <w:rsid w:val="00F2076E"/>
    <w:rsid w:val="00F24C40"/>
    <w:rsid w:val="00F25B3F"/>
    <w:rsid w:val="00F333BF"/>
    <w:rsid w:val="00F43C40"/>
    <w:rsid w:val="00F456C9"/>
    <w:rsid w:val="00F45F09"/>
    <w:rsid w:val="00F505D7"/>
    <w:rsid w:val="00F54095"/>
    <w:rsid w:val="00F657E4"/>
    <w:rsid w:val="00F703E9"/>
    <w:rsid w:val="00F71C8A"/>
    <w:rsid w:val="00F72F9D"/>
    <w:rsid w:val="00F758C5"/>
    <w:rsid w:val="00F77C4D"/>
    <w:rsid w:val="00F802E0"/>
    <w:rsid w:val="00F80EA5"/>
    <w:rsid w:val="00F81050"/>
    <w:rsid w:val="00F91846"/>
    <w:rsid w:val="00F9313B"/>
    <w:rsid w:val="00F959D8"/>
    <w:rsid w:val="00F95F5D"/>
    <w:rsid w:val="00FA5AE4"/>
    <w:rsid w:val="00FB2997"/>
    <w:rsid w:val="00FB2BA3"/>
    <w:rsid w:val="00FB303E"/>
    <w:rsid w:val="00FB401A"/>
    <w:rsid w:val="00FB7CE5"/>
    <w:rsid w:val="00FC014B"/>
    <w:rsid w:val="00FD1397"/>
    <w:rsid w:val="00FD27D7"/>
    <w:rsid w:val="00FD52D2"/>
    <w:rsid w:val="00FE0F65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5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AF51C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F51C9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6F7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B7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84E5-DE62-4976-9CA3-0F0728FA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2015-12-08T05:41:00Z</cp:lastPrinted>
  <dcterms:created xsi:type="dcterms:W3CDTF">2015-12-15T09:54:00Z</dcterms:created>
  <dcterms:modified xsi:type="dcterms:W3CDTF">2017-12-15T11:18:00Z</dcterms:modified>
</cp:coreProperties>
</file>